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after="200" w:lineRule="auto"/>
        <w:jc w:val="center"/>
        <w:rPr>
          <w:b w:val="1"/>
        </w:rPr>
      </w:pPr>
      <w:r w:rsidDel="00000000" w:rsidR="00000000" w:rsidRPr="00000000">
        <w:rPr>
          <w:b w:val="1"/>
          <w:rtl w:val="0"/>
        </w:rPr>
        <w:t xml:space="preserve">Публічна оферта </w:t>
      </w:r>
    </w:p>
    <w:p w:rsidR="00000000" w:rsidDel="00000000" w:rsidP="00000000" w:rsidRDefault="00000000" w:rsidRPr="00000000" w14:paraId="00000002">
      <w:pPr>
        <w:spacing w:after="200" w:lineRule="auto"/>
        <w:jc w:val="center"/>
        <w:rPr/>
      </w:pPr>
      <w:r w:rsidDel="00000000" w:rsidR="00000000" w:rsidRPr="00000000">
        <w:rPr>
          <w:rtl w:val="0"/>
        </w:rPr>
        <w:t xml:space="preserve">(Угода) про надання інформаційних послуг із використанням сервісу </w:t>
      </w:r>
    </w:p>
    <w:p w:rsidR="00000000" w:rsidDel="00000000" w:rsidP="00000000" w:rsidRDefault="00000000" w:rsidRPr="00000000" w14:paraId="00000003">
      <w:pPr>
        <w:spacing w:after="200" w:lineRule="auto"/>
        <w:jc w:val="center"/>
        <w:rPr>
          <w:b w:val="1"/>
        </w:rPr>
      </w:pPr>
      <w:r w:rsidDel="00000000" w:rsidR="00000000" w:rsidRPr="00000000">
        <w:rPr>
          <w:b w:val="1"/>
          <w:rtl w:val="0"/>
        </w:rPr>
        <w:t xml:space="preserve">1. Загальні положення. </w:t>
      </w:r>
    </w:p>
    <w:p w:rsidR="00000000" w:rsidDel="00000000" w:rsidP="00000000" w:rsidRDefault="00000000" w:rsidRPr="00000000" w14:paraId="0000000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76" w:lineRule="auto"/>
        <w:ind w:left="709" w:right="0" w:hanging="72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Істинна публічна пропозиція (далі - Пропозиція) про надання інформаційних послуг з використанням сервісу відповідно до законодавства України є ТОВ “Стимулус”, код ЄДРПУО 44118642 (далі - Оператор) та визначає умови використання веб-сайту https://</w:t>
      </w:r>
      <w:r w:rsidDel="00000000" w:rsidR="00000000" w:rsidRPr="00000000">
        <w:rPr>
          <w:rtl w:val="0"/>
        </w:rPr>
        <w:t xml:space="preserve">finico.com.ua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(далі - Сайт) та надання Користувачеві послуг Оператора (далі - Угода). Поточна пропозиція звертається до фізичних осіб, які є Користувачами цього сайту, та є офіційною публічною пропозицією Оператора укласти угоду.</w:t>
      </w:r>
    </w:p>
    <w:p w:rsidR="00000000" w:rsidDel="00000000" w:rsidP="00000000" w:rsidRDefault="00000000" w:rsidRPr="00000000" w14:paraId="0000000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76" w:lineRule="auto"/>
        <w:ind w:left="709" w:right="0" w:hanging="72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Поточне видання запропонованих функцій опубліковано на цьому сайті Оператора, щоб ознайомити Користувача в обов'язковому порядку доти, доки не буде прийнята згода Користувача на умови оферти.</w:t>
      </w:r>
    </w:p>
    <w:p w:rsidR="00000000" w:rsidDel="00000000" w:rsidP="00000000" w:rsidRDefault="00000000" w:rsidRPr="00000000" w14:paraId="0000000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76" w:lineRule="auto"/>
        <w:ind w:left="709" w:right="0" w:hanging="72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Угода між сторонами вважається укладеною з моменту, коли були виконані дії Користувача, передбачені у пункті </w:t>
      </w:r>
    </w:p>
    <w:p w:rsidR="00000000" w:rsidDel="00000000" w:rsidP="00000000" w:rsidRDefault="00000000" w:rsidRPr="00000000" w14:paraId="00000007">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76" w:lineRule="auto"/>
        <w:ind w:left="709" w:right="0" w:hanging="72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Оператор і Користувач згадуються як - Сторони, а окремо - Сторони. Кожна Сторона гарантує іншій стороні, що має необхідні юридичні повноваження, необхідні та достатні для укладання та здійснення договору відповідно до його умов.</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9"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09"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 Терміни та визначення, що використовуються в угоді.</w:t>
      </w:r>
    </w:p>
    <w:p w:rsidR="00000000" w:rsidDel="00000000" w:rsidP="00000000" w:rsidRDefault="00000000" w:rsidRPr="00000000" w14:paraId="0000000A">
      <w:pPr>
        <w:spacing w:after="200" w:lineRule="auto"/>
        <w:rPr>
          <w:b w:val="1"/>
        </w:rPr>
      </w:pPr>
      <w:r w:rsidDel="00000000" w:rsidR="00000000" w:rsidRPr="00000000">
        <w:rPr>
          <w:rtl w:val="0"/>
        </w:rPr>
        <w:t xml:space="preserve">З метою Угоди наступні терміни використовуються в наступному значенні:</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9" w:right="0" w:hanging="28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numPr>
          <w:ilvl w:val="1"/>
          <w:numId w:val="3"/>
        </w:numPr>
        <w:ind w:left="709" w:hanging="283"/>
        <w:jc w:val="both"/>
        <w:rPr/>
      </w:pPr>
      <w:r w:rsidDel="00000000" w:rsidR="00000000" w:rsidRPr="00000000">
        <w:rPr>
          <w:rtl w:val="0"/>
        </w:rPr>
        <w:t xml:space="preserve">Акцепт – повне прийняття Користувачем умов Угоди.</w:t>
      </w:r>
    </w:p>
    <w:p w:rsidR="00000000" w:rsidDel="00000000" w:rsidP="00000000" w:rsidRDefault="00000000" w:rsidRPr="00000000" w14:paraId="0000000D">
      <w:pPr>
        <w:numPr>
          <w:ilvl w:val="1"/>
          <w:numId w:val="3"/>
        </w:numPr>
        <w:ind w:left="709" w:hanging="283"/>
        <w:jc w:val="both"/>
        <w:rPr/>
      </w:pPr>
      <w:r w:rsidDel="00000000" w:rsidR="00000000" w:rsidRPr="00000000">
        <w:rPr>
          <w:rtl w:val="0"/>
        </w:rPr>
        <w:t xml:space="preserve">Авторизовані дані – дані, які дозволяють автентифікувати Користувача. За промовчанням дані авторизації - це логін та пароль Користувача. Інші види авторизації можуть використовуватись у випадках, встановлених цією угодою.</w:t>
      </w:r>
    </w:p>
    <w:p w:rsidR="00000000" w:rsidDel="00000000" w:rsidP="00000000" w:rsidRDefault="00000000" w:rsidRPr="00000000" w14:paraId="0000000E">
      <w:pPr>
        <w:numPr>
          <w:ilvl w:val="1"/>
          <w:numId w:val="3"/>
        </w:numPr>
        <w:ind w:left="709" w:hanging="283"/>
        <w:jc w:val="both"/>
        <w:rPr/>
      </w:pPr>
      <w:r w:rsidDel="00000000" w:rsidR="00000000" w:rsidRPr="00000000">
        <w:rPr>
          <w:rtl w:val="0"/>
        </w:rPr>
        <w:t xml:space="preserve">Аутентифікація – сертифікат Користувача при впровадженні операцій з використанням послуг або отримання інформації про діяльність з використанням послуги відповідно до процедури, передбаченої цією угодою. Аутентифікація Користувача для операцій із використанням сервісу здійснюється програмним забезпеченням Оператора з урахуванням даних авторизації Користувача.</w:t>
      </w:r>
    </w:p>
    <w:p w:rsidR="00000000" w:rsidDel="00000000" w:rsidP="00000000" w:rsidRDefault="00000000" w:rsidRPr="00000000" w14:paraId="0000000F">
      <w:pPr>
        <w:numPr>
          <w:ilvl w:val="1"/>
          <w:numId w:val="3"/>
        </w:numPr>
        <w:ind w:left="709" w:hanging="283"/>
        <w:jc w:val="both"/>
        <w:rPr/>
      </w:pPr>
      <w:r w:rsidDel="00000000" w:rsidR="00000000" w:rsidRPr="00000000">
        <w:rPr>
          <w:rtl w:val="0"/>
        </w:rPr>
        <w:t xml:space="preserve">Онлайн заявка – електронний документ, створений Користувачем, надаючи інформацію з використанням сервісу.</w:t>
      </w:r>
    </w:p>
    <w:p w:rsidR="00000000" w:rsidDel="00000000" w:rsidP="00000000" w:rsidRDefault="00000000" w:rsidRPr="00000000" w14:paraId="00000010">
      <w:pPr>
        <w:numPr>
          <w:ilvl w:val="1"/>
          <w:numId w:val="3"/>
        </w:numPr>
        <w:ind w:left="709" w:hanging="283"/>
        <w:jc w:val="both"/>
        <w:rPr/>
      </w:pPr>
      <w:r w:rsidDel="00000000" w:rsidR="00000000" w:rsidRPr="00000000">
        <w:rPr>
          <w:rtl w:val="0"/>
        </w:rPr>
        <w:t xml:space="preserve">Оферта – публічна пропозиція Оператора Сайту, адресована Користувачеві, укласти з нею Угоду на умовах, що містяться в цій Угоді.</w:t>
      </w:r>
    </w:p>
    <w:p w:rsidR="00000000" w:rsidDel="00000000" w:rsidP="00000000" w:rsidRDefault="00000000" w:rsidRPr="00000000" w14:paraId="00000011">
      <w:pPr>
        <w:numPr>
          <w:ilvl w:val="1"/>
          <w:numId w:val="3"/>
        </w:numPr>
        <w:ind w:left="709" w:hanging="283"/>
        <w:jc w:val="both"/>
        <w:rPr/>
      </w:pPr>
      <w:r w:rsidDel="00000000" w:rsidR="00000000" w:rsidRPr="00000000">
        <w:rPr>
          <w:rtl w:val="0"/>
        </w:rPr>
        <w:t xml:space="preserve">Інформація - надається Користувачем та використовується Оператором для формування звіту, інформація про бажані параметри кредиту, а також інформація про Користувача, включаючи його особисті дані. Вимоги до інформації, що міститься у заявці, зазначено у Додатку №1 цієї оферти.</w:t>
      </w:r>
    </w:p>
    <w:p w:rsidR="00000000" w:rsidDel="00000000" w:rsidP="00000000" w:rsidRDefault="00000000" w:rsidRPr="00000000" w14:paraId="00000012">
      <w:pPr>
        <w:numPr>
          <w:ilvl w:val="1"/>
          <w:numId w:val="3"/>
        </w:numPr>
        <w:ind w:left="709" w:hanging="283"/>
        <w:jc w:val="both"/>
        <w:rPr/>
      </w:pPr>
      <w:r w:rsidDel="00000000" w:rsidR="00000000" w:rsidRPr="00000000">
        <w:rPr>
          <w:rtl w:val="0"/>
        </w:rPr>
        <w:t xml:space="preserve">Кредитор - юридична особа, яка провадить мікрофінансову діяльність на території України, що надає кредит позичальнику на умовах, передбачених кредитним договором.</w:t>
      </w:r>
    </w:p>
    <w:p w:rsidR="00000000" w:rsidDel="00000000" w:rsidP="00000000" w:rsidRDefault="00000000" w:rsidRPr="00000000" w14:paraId="00000013">
      <w:pPr>
        <w:numPr>
          <w:ilvl w:val="1"/>
          <w:numId w:val="3"/>
        </w:numPr>
        <w:ind w:left="709" w:hanging="283"/>
        <w:jc w:val="both"/>
        <w:rPr/>
      </w:pPr>
      <w:r w:rsidDel="00000000" w:rsidR="00000000" w:rsidRPr="00000000">
        <w:rPr>
          <w:rtl w:val="0"/>
        </w:rPr>
        <w:t xml:space="preserve">Персональний кабінет - це обліковий запис Користувача на веб-сайті Оператора, який формується Оператором для надання та обліку послуг.</w:t>
      </w:r>
    </w:p>
    <w:p w:rsidR="00000000" w:rsidDel="00000000" w:rsidP="00000000" w:rsidRDefault="00000000" w:rsidRPr="00000000" w14:paraId="00000014">
      <w:pPr>
        <w:numPr>
          <w:ilvl w:val="1"/>
          <w:numId w:val="3"/>
        </w:numPr>
        <w:ind w:left="709" w:hanging="283"/>
        <w:jc w:val="both"/>
        <w:rPr/>
      </w:pPr>
      <w:r w:rsidDel="00000000" w:rsidR="00000000" w:rsidRPr="00000000">
        <w:rPr>
          <w:rtl w:val="0"/>
        </w:rPr>
        <w:t xml:space="preserve">Оператор - ТОВ “Стимулус”, якому належать відповідні майнові права на використання Сайту та здійснює його адміністрування, надає Користувач - особа, що пройшла процедуру реєстрації, що отримала індивідуальний логін та/або пароль, а також має свій особистий кабінет. Для цілей Угоди під Користувачем розуміється також особа, яка не пройшла Процедуру реєстрації, але здійснює доступ до Сайту та/або використовує та/або використовувала його. Будь-яка особа, яка здійснює доступ до Сайту, автоматично підтверджує, що вона повністю відповідно до положень Угоди, і що стосовно неї застосовуються вимоги, встановлені Угодою.</w:t>
      </w:r>
    </w:p>
    <w:p w:rsidR="00000000" w:rsidDel="00000000" w:rsidP="00000000" w:rsidRDefault="00000000" w:rsidRPr="00000000" w14:paraId="00000015">
      <w:pPr>
        <w:ind w:left="709" w:hanging="709"/>
        <w:jc w:val="both"/>
        <w:rPr/>
      </w:pPr>
      <w:r w:rsidDel="00000000" w:rsidR="00000000" w:rsidRPr="00000000">
        <w:rPr>
          <w:rtl w:val="0"/>
        </w:rPr>
        <w:t xml:space="preserve">2.10.   Сайт Оператора (Сайт) - це інформаційний ресурс Оператора в мережі інтернет-комунікації (надалі згаданий як Інтернет), розташований за адресою: https://finico.com.ua, з використанням якого він використовує доступ до сервісу Оператора для формування онлайн заявки.</w:t>
      </w:r>
    </w:p>
    <w:p w:rsidR="00000000" w:rsidDel="00000000" w:rsidP="00000000" w:rsidRDefault="00000000" w:rsidRPr="00000000" w14:paraId="00000016">
      <w:pPr>
        <w:ind w:left="709" w:hanging="709"/>
        <w:jc w:val="both"/>
        <w:rPr/>
      </w:pPr>
      <w:r w:rsidDel="00000000" w:rsidR="00000000" w:rsidRPr="00000000">
        <w:rPr>
          <w:rtl w:val="0"/>
        </w:rPr>
        <w:t xml:space="preserve">2.11. Сервіс - інформаційно-технологічна система Оператора, розміщеного на веб-сайті Оператора, який дозволяє формувати список відповідних кредиторів Користувачеві, а також передавати заявку Користувача для розгляду кредитора, щоб отримати кредит.</w:t>
      </w:r>
    </w:p>
    <w:p w:rsidR="00000000" w:rsidDel="00000000" w:rsidP="00000000" w:rsidRDefault="00000000" w:rsidRPr="00000000" w14:paraId="00000017">
      <w:pPr>
        <w:ind w:left="709" w:firstLine="0"/>
        <w:jc w:val="center"/>
        <w:rPr>
          <w:b w:val="1"/>
        </w:rPr>
      </w:pPr>
      <w:r w:rsidDel="00000000" w:rsidR="00000000" w:rsidRPr="00000000">
        <w:rPr>
          <w:b w:val="1"/>
          <w:rtl w:val="0"/>
        </w:rPr>
        <w:t xml:space="preserve">3. Предмет Угоди.</w:t>
      </w:r>
    </w:p>
    <w:p w:rsidR="00000000" w:rsidDel="00000000" w:rsidP="00000000" w:rsidRDefault="00000000" w:rsidRPr="00000000" w14:paraId="00000018">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76" w:lineRule="auto"/>
        <w:ind w:left="709" w:right="0" w:hanging="72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Ця угода визначає умови та порядок надання Оператором послуг Користувачеві пов'язаних із здійсненням посередницької діяльності в частині аналізу та підбору фінансових продуктів (пропозицій) кредиторів, які відповідають вимогам Користувача з використанням сервісу Оператора.</w:t>
      </w:r>
    </w:p>
    <w:p w:rsidR="00000000" w:rsidDel="00000000" w:rsidP="00000000" w:rsidRDefault="00000000" w:rsidRPr="00000000" w14:paraId="00000019">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76" w:lineRule="auto"/>
        <w:ind w:left="709" w:right="0" w:hanging="72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Акцепт умов цієї Угоди свідчить про свою згоду з умовами та підтверджує свою поінформованість щодо положень Політики конфіденційності та Правил використання вебсайту, а також іншими документами, розміщеними на сайті </w:t>
      </w:r>
      <w:hyperlink r:id="rId7">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https://</w:t>
        </w:r>
      </w:hyperlink>
      <w:hyperlink r:id="rId8">
        <w:r w:rsidDel="00000000" w:rsidR="00000000" w:rsidRPr="00000000">
          <w:rPr>
            <w:color w:val="0000ff"/>
            <w:u w:val="single"/>
            <w:rtl w:val="0"/>
          </w:rPr>
          <w:t xml:space="preserve">finico.com.ua</w:t>
        </w:r>
      </w:hyperlink>
      <w:hyperlink r:id="rId9">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A">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200" w:before="0" w:line="276" w:lineRule="auto"/>
        <w:ind w:left="709" w:right="0" w:hanging="72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Оплата Послуг Оператора здійснюється Користувачем відповідно до розділу 6 цієї Угоди.</w:t>
      </w:r>
    </w:p>
    <w:p w:rsidR="00000000" w:rsidDel="00000000" w:rsidP="00000000" w:rsidRDefault="00000000" w:rsidRPr="00000000" w14:paraId="0000001B">
      <w:pPr>
        <w:spacing w:after="200" w:lineRule="auto"/>
        <w:ind w:left="709" w:firstLine="0"/>
        <w:jc w:val="center"/>
        <w:rPr>
          <w:b w:val="1"/>
        </w:rPr>
      </w:pPr>
      <w:r w:rsidDel="00000000" w:rsidR="00000000" w:rsidRPr="00000000">
        <w:rPr>
          <w:b w:val="1"/>
          <w:rtl w:val="0"/>
        </w:rPr>
        <w:t xml:space="preserve">4. Порядок та умови надання послуги.</w:t>
      </w:r>
    </w:p>
    <w:p w:rsidR="00000000" w:rsidDel="00000000" w:rsidP="00000000" w:rsidRDefault="00000000" w:rsidRPr="00000000" w14:paraId="0000001C">
      <w:pPr>
        <w:spacing w:after="200" w:lineRule="auto"/>
        <w:jc w:val="both"/>
        <w:rPr/>
      </w:pPr>
      <w:r w:rsidDel="00000000" w:rsidR="00000000" w:rsidRPr="00000000">
        <w:rPr>
          <w:rtl w:val="0"/>
        </w:rPr>
        <w:t xml:space="preserve">Реєстрація на сайті: </w:t>
      </w:r>
    </w:p>
    <w:p w:rsidR="00000000" w:rsidDel="00000000" w:rsidP="00000000" w:rsidRDefault="00000000" w:rsidRPr="00000000" w14:paraId="0000001D">
      <w:pPr>
        <w:spacing w:after="200" w:lineRule="auto"/>
        <w:ind w:left="426" w:hanging="425"/>
        <w:jc w:val="both"/>
        <w:rPr/>
      </w:pPr>
      <w:r w:rsidDel="00000000" w:rsidR="00000000" w:rsidRPr="00000000">
        <w:rPr>
          <w:rtl w:val="0"/>
        </w:rPr>
        <w:t xml:space="preserve">4.1. Для отримання доступу до сервісу Користувач зобов'язаний приєднатися до умов цієї Угоди під час реєстрації на сайті. Проставлення Користувачем позначки про прийняття умов цієї Угоди в момент реєстрації Користувача на сайті є акцептом цієї Угоди.</w:t>
      </w:r>
    </w:p>
    <w:p w:rsidR="00000000" w:rsidDel="00000000" w:rsidP="00000000" w:rsidRDefault="00000000" w:rsidRPr="00000000" w14:paraId="0000001E">
      <w:pPr>
        <w:spacing w:after="200" w:lineRule="auto"/>
        <w:ind w:left="426" w:hanging="425"/>
        <w:jc w:val="both"/>
        <w:rPr/>
      </w:pPr>
      <w:r w:rsidDel="00000000" w:rsidR="00000000" w:rsidRPr="00000000">
        <w:rPr>
          <w:rtl w:val="0"/>
        </w:rPr>
        <w:t xml:space="preserve">4.2. Реєстрація Користувача на сайті провадиться шляхом заповнення відповідної реєстраційної форми. При реєстрації на сайті, Користувач вводить ПІБ, дату народження Користувача, номер телефону, адресу електронної пошти та пароль, тобто заводить обліковий запис (Персональний кабінет). Користувач зобов'язується вказати у реєстраційній формі достовірну, повну та точну інформацію про себе та підтримувати цю інформацію в актуальному стані.</w:t>
      </w:r>
    </w:p>
    <w:p w:rsidR="00000000" w:rsidDel="00000000" w:rsidP="00000000" w:rsidRDefault="00000000" w:rsidRPr="00000000" w14:paraId="0000001F">
      <w:pPr>
        <w:spacing w:after="200" w:lineRule="auto"/>
        <w:ind w:left="426" w:hanging="425"/>
        <w:jc w:val="both"/>
        <w:rPr/>
      </w:pPr>
      <w:r w:rsidDel="00000000" w:rsidR="00000000" w:rsidRPr="00000000">
        <w:rPr>
          <w:rtl w:val="0"/>
        </w:rPr>
        <w:t xml:space="preserve">4.3. Надання персональних даних здійснюється Користувачем відповідно до розділу 7 цієї Угоди. Користувач згоден з тим, що він самостійно відповідає за збереження конфіденційності авторизаційних даних, пов'язаних з його особистим кабінетом, що використовується для доступу до сайту. Також Користувач погоджується з тим, що він несе особисту відповідальність перед Оператором за всі дії, вчинені під час використання його (Користувача) персонального кабінету. У випадку, якщо Користувачеві стане відомо про будь-яке несанкціоноване використання його авторизаційних даних, Користувач зобов'язується негайно повідомити Оператора про це, звернувшись до служби підтримки.</w:t>
      </w:r>
    </w:p>
    <w:p w:rsidR="00000000" w:rsidDel="00000000" w:rsidP="00000000" w:rsidRDefault="00000000" w:rsidRPr="00000000" w14:paraId="00000020">
      <w:pPr>
        <w:spacing w:after="200" w:lineRule="auto"/>
        <w:ind w:left="426" w:hanging="425"/>
        <w:jc w:val="both"/>
        <w:rPr/>
      </w:pPr>
      <w:r w:rsidDel="00000000" w:rsidR="00000000" w:rsidRPr="00000000">
        <w:rPr>
          <w:rtl w:val="0"/>
        </w:rPr>
        <w:t xml:space="preserve">4.4. Користувач зобов'язується не розміщувати (а у разі розміщення - самостійно нести відповідальність у повному обсязі) при реєстрації на сайті прізвище, ім'я, по батькові, адресу електронної пошти та іншу особисту інформацію інших Користувачів або будь-яких третіх осіб без їх особистого однозначно вираженого у будь-якій формі, що підтверджується згоди на такі дії.</w:t>
      </w:r>
    </w:p>
    <w:p w:rsidR="00000000" w:rsidDel="00000000" w:rsidP="00000000" w:rsidRDefault="00000000" w:rsidRPr="00000000" w14:paraId="00000021">
      <w:pPr>
        <w:spacing w:after="200" w:lineRule="auto"/>
        <w:ind w:left="426" w:hanging="425"/>
        <w:jc w:val="both"/>
        <w:rPr/>
      </w:pPr>
      <w:r w:rsidDel="00000000" w:rsidR="00000000" w:rsidRPr="00000000">
        <w:rPr>
          <w:rtl w:val="0"/>
        </w:rPr>
        <w:t xml:space="preserve">4.5. Загальні правила використання сервісу для використання послуг, наданих Оператором у рамках цієї Угоди. Користувач повинен пройти обов'язкові процедури подання заявки, зазначені в угоді. Для оформлення заявки Користувач зобов'язаний надати Інформацію відповідно до вимог зазначених у Додатку №1 до цієї угоди.</w:t>
      </w:r>
    </w:p>
    <w:p w:rsidR="00000000" w:rsidDel="00000000" w:rsidP="00000000" w:rsidRDefault="00000000" w:rsidRPr="00000000" w14:paraId="00000022">
      <w:pPr>
        <w:spacing w:after="200" w:lineRule="auto"/>
        <w:ind w:left="426" w:hanging="425"/>
        <w:jc w:val="both"/>
        <w:rPr/>
      </w:pPr>
      <w:r w:rsidDel="00000000" w:rsidR="00000000" w:rsidRPr="00000000">
        <w:rPr>
          <w:rtl w:val="0"/>
        </w:rPr>
        <w:t xml:space="preserve">4.6. При формуванні заявки, Користувач має право на власний розсуд вибирати параметри бажаної позики: суму надання позички, а також встановлювати та змінювати спосіб надання позички, в межах (ліміти) встановлених Оператором.</w:t>
      </w:r>
    </w:p>
    <w:p w:rsidR="00000000" w:rsidDel="00000000" w:rsidP="00000000" w:rsidRDefault="00000000" w:rsidRPr="00000000" w14:paraId="00000023">
      <w:pPr>
        <w:spacing w:after="200" w:lineRule="auto"/>
        <w:ind w:left="426" w:hanging="425"/>
        <w:jc w:val="both"/>
        <w:rPr/>
      </w:pPr>
      <w:r w:rsidDel="00000000" w:rsidR="00000000" w:rsidRPr="00000000">
        <w:rPr>
          <w:rtl w:val="0"/>
        </w:rPr>
        <w:t xml:space="preserve">4.7. Оформлення заявки завершується операцією оплати послуг Користувачем. Користувач оплачує послуги за цим договором у розмірі та у спосіб, встановлений у розділі 6 цієї Угоди.</w:t>
      </w:r>
    </w:p>
    <w:p w:rsidR="00000000" w:rsidDel="00000000" w:rsidP="00000000" w:rsidRDefault="00000000" w:rsidRPr="00000000" w14:paraId="00000024">
      <w:pPr>
        <w:spacing w:after="200" w:lineRule="auto"/>
        <w:ind w:left="426" w:hanging="425"/>
        <w:jc w:val="both"/>
        <w:rPr/>
      </w:pPr>
      <w:r w:rsidDel="00000000" w:rsidR="00000000" w:rsidRPr="00000000">
        <w:rPr>
          <w:rtl w:val="0"/>
        </w:rPr>
        <w:t xml:space="preserve">4.8. При отриманні заявки Оператор:</w:t>
      </w:r>
    </w:p>
    <w:p w:rsidR="00000000" w:rsidDel="00000000" w:rsidP="00000000" w:rsidRDefault="00000000" w:rsidRPr="00000000" w14:paraId="00000025">
      <w:pPr>
        <w:spacing w:after="200" w:lineRule="auto"/>
        <w:ind w:left="426" w:hanging="425"/>
        <w:jc w:val="both"/>
        <w:rPr/>
      </w:pPr>
      <w:r w:rsidDel="00000000" w:rsidR="00000000" w:rsidRPr="00000000">
        <w:rPr>
          <w:rtl w:val="0"/>
        </w:rPr>
        <w:t xml:space="preserve">● підтверджує отримання заявки;</w:t>
      </w:r>
    </w:p>
    <w:p w:rsidR="00000000" w:rsidDel="00000000" w:rsidP="00000000" w:rsidRDefault="00000000" w:rsidRPr="00000000" w14:paraId="00000026">
      <w:pPr>
        <w:spacing w:after="200" w:lineRule="auto"/>
        <w:ind w:left="426" w:hanging="425"/>
        <w:jc w:val="both"/>
        <w:rPr/>
      </w:pPr>
      <w:r w:rsidDel="00000000" w:rsidR="00000000" w:rsidRPr="00000000">
        <w:rPr>
          <w:rtl w:val="0"/>
        </w:rPr>
        <w:t xml:space="preserve">● формує та надає Користувачеві звіт шляхом розміщення переліку кредиторів.</w:t>
      </w:r>
    </w:p>
    <w:p w:rsidR="00000000" w:rsidDel="00000000" w:rsidP="00000000" w:rsidRDefault="00000000" w:rsidRPr="00000000" w14:paraId="00000027">
      <w:pPr>
        <w:spacing w:after="200" w:lineRule="auto"/>
        <w:ind w:left="426" w:hanging="425"/>
        <w:jc w:val="both"/>
        <w:rPr/>
      </w:pPr>
      <w:r w:rsidDel="00000000" w:rsidR="00000000" w:rsidRPr="00000000">
        <w:rPr>
          <w:rtl w:val="0"/>
        </w:rPr>
        <w:t xml:space="preserve">4.9. Зобов'язання Оператора в рамках Угоди обмежуються наданням послуг, пов'язаних із здійсненням посередницької діяльності щодо аналізу та підбору фінансових продуктів (пропозицій) кредиторів, які відповідають вимогам Користувача. У разі надання кредитором позики Користувачеві, Оператор не є стороною договору, укладеного між Користувачем та кредитором, і відповідно не регулює та не контролює відповідність Угоди вимогам закону та інших правових актів, його умови, а також факт та наслідки укладення, виконання та розірвання договору , у тому числі в частині повернення позички, а також не розглядає претензії Користувача щодо невиконання (неналежного виконання) кредитором зобов'язань за таким договором.</w:t>
      </w:r>
    </w:p>
    <w:p w:rsidR="00000000" w:rsidDel="00000000" w:rsidP="00000000" w:rsidRDefault="00000000" w:rsidRPr="00000000" w14:paraId="00000028">
      <w:pPr>
        <w:spacing w:after="200" w:lineRule="auto"/>
        <w:ind w:left="426" w:hanging="425"/>
        <w:jc w:val="both"/>
        <w:rPr/>
      </w:pPr>
      <w:r w:rsidDel="00000000" w:rsidR="00000000" w:rsidRPr="00000000">
        <w:rPr>
          <w:rtl w:val="0"/>
        </w:rPr>
        <w:t xml:space="preserve">4.10. Оператор не дає гарантій надання позичок кредиторами при формуванні Користувачем заявки, а лише здійснює добір найімовірніших варіантів фінансування (пропозицій) потенційними кредиторами. Рішення про надання позички ухвалює кредитор. Будь-яка інформація про фінансові продукти (пропозиції) кредиторів, надані Оператором у звіті Користувачеві не мають характеру оферти на надання фінансових послуг. Обслуговування Користувача здійснюється Оператором 24 години 7 днів на тиждень. Дії Оператора, спрямовані на виконання цієї Угоди, виконуються не в автоматичному режимі, здійснюються Оператором у робочі дні, які є відповідно до законодавства України.</w:t>
      </w:r>
    </w:p>
    <w:p w:rsidR="00000000" w:rsidDel="00000000" w:rsidP="00000000" w:rsidRDefault="00000000" w:rsidRPr="00000000" w14:paraId="00000029">
      <w:pPr>
        <w:spacing w:after="200" w:lineRule="auto"/>
        <w:ind w:left="709" w:firstLine="0"/>
        <w:jc w:val="center"/>
        <w:rPr>
          <w:b w:val="1"/>
        </w:rPr>
      </w:pPr>
      <w:r w:rsidDel="00000000" w:rsidR="00000000" w:rsidRPr="00000000">
        <w:rPr>
          <w:b w:val="1"/>
          <w:rtl w:val="0"/>
        </w:rPr>
        <w:t xml:space="preserve">5. Права та обов’язки сторін.</w:t>
      </w:r>
    </w:p>
    <w:p w:rsidR="00000000" w:rsidDel="00000000" w:rsidP="00000000" w:rsidRDefault="00000000" w:rsidRPr="00000000" w14:paraId="0000002A">
      <w:pPr>
        <w:numPr>
          <w:ilvl w:val="1"/>
          <w:numId w:val="10"/>
        </w:numPr>
        <w:ind w:left="709" w:hanging="283"/>
        <w:jc w:val="both"/>
        <w:rPr>
          <w:b w:val="1"/>
        </w:rPr>
      </w:pPr>
      <w:r w:rsidDel="00000000" w:rsidR="00000000" w:rsidRPr="00000000">
        <w:rPr>
          <w:b w:val="1"/>
          <w:rtl w:val="0"/>
        </w:rPr>
        <w:t xml:space="preserve">Права та обов’язки Оператора: </w:t>
      </w:r>
    </w:p>
    <w:p w:rsidR="00000000" w:rsidDel="00000000" w:rsidP="00000000" w:rsidRDefault="00000000" w:rsidRPr="00000000" w14:paraId="0000002B">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76" w:lineRule="auto"/>
        <w:ind w:left="709" w:right="0" w:hanging="142.00000000000003"/>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Оператор зобов'язується надати Користувачеві можливість цілодобового доступу до сайту, а також особистого кабінету з використанням авторизаційних даних.</w:t>
      </w:r>
    </w:p>
    <w:p w:rsidR="00000000" w:rsidDel="00000000" w:rsidP="00000000" w:rsidRDefault="00000000" w:rsidRPr="00000000" w14:paraId="0000002C">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76" w:lineRule="auto"/>
        <w:ind w:left="709" w:right="0" w:hanging="142.00000000000003"/>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Оператор має право проводити перевірку та попередню модерацію наданої Користувачем інформації.</w:t>
      </w:r>
    </w:p>
    <w:p w:rsidR="00000000" w:rsidDel="00000000" w:rsidP="00000000" w:rsidRDefault="00000000" w:rsidRPr="00000000" w14:paraId="0000002D">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76" w:lineRule="auto"/>
        <w:ind w:left="709" w:right="0" w:hanging="142.00000000000003"/>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Оператор зобов'язується розглянути всі заявки та надати звіти щодо них, за умови, що кожна заявка повністю заповнена Користувачем. При цьому Користувач ознайомився з умовами цієї Угоди.</w:t>
      </w:r>
    </w:p>
    <w:p w:rsidR="00000000" w:rsidDel="00000000" w:rsidP="00000000" w:rsidRDefault="00000000" w:rsidRPr="00000000" w14:paraId="0000002E">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76" w:lineRule="auto"/>
        <w:ind w:left="709" w:right="0" w:hanging="142.00000000000003"/>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Оператор зобов'язується інформувати Користувачів про зміну (доповнення) умов Угоди, публікуючи нову редакцію на сайті.</w:t>
      </w:r>
    </w:p>
    <w:p w:rsidR="00000000" w:rsidDel="00000000" w:rsidP="00000000" w:rsidRDefault="00000000" w:rsidRPr="00000000" w14:paraId="0000002F">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76" w:lineRule="auto"/>
        <w:ind w:left="709" w:right="0" w:hanging="142.00000000000003"/>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Оператор має право заблокувати особистий кабінет Користувача у разі порушення Користувачем правил цієї Угоди.</w:t>
      </w:r>
    </w:p>
    <w:p w:rsidR="00000000" w:rsidDel="00000000" w:rsidP="00000000" w:rsidRDefault="00000000" w:rsidRPr="00000000" w14:paraId="00000030">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76" w:lineRule="auto"/>
        <w:ind w:left="709" w:right="0" w:hanging="142.00000000000003"/>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Оператор має право припиняти роботу сайту та/або сервісу, а також апаратно-програмних засобів, що забезпечують взаємодію сторін у рамках цієї Угоди, при виявленні суттєвих несправностей, помилок та збоїв, а також з метою проведення профілактичних робіт та запобігання випадкам несанкціонованого доступу.</w:t>
      </w:r>
    </w:p>
    <w:p w:rsidR="00000000" w:rsidDel="00000000" w:rsidP="00000000" w:rsidRDefault="00000000" w:rsidRPr="00000000" w14:paraId="00000031">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76" w:lineRule="auto"/>
        <w:ind w:left="709" w:right="0" w:hanging="142.00000000000003"/>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Оператор має право обмежити розмір суми позики на формування заявки для окремих категорій Користувачів. Обмеження можуть бути обумовлені, зокрема, використанням або не використанням Користувачем додаткових послуг Оператора. Конкретні обмеження, передбачені цим пунктом, наведені на сайті. </w:t>
      </w:r>
    </w:p>
    <w:p w:rsidR="00000000" w:rsidDel="00000000" w:rsidP="00000000" w:rsidRDefault="00000000" w:rsidRPr="00000000" w14:paraId="00000032">
      <w:pPr>
        <w:numPr>
          <w:ilvl w:val="1"/>
          <w:numId w:val="10"/>
        </w:numPr>
        <w:ind w:left="709" w:hanging="283"/>
        <w:rPr>
          <w:b w:val="1"/>
        </w:rPr>
      </w:pPr>
      <w:r w:rsidDel="00000000" w:rsidR="00000000" w:rsidRPr="00000000">
        <w:rPr>
          <w:b w:val="1"/>
          <w:rtl w:val="0"/>
        </w:rPr>
        <w:t xml:space="preserve">Права и обов’язки Користувача:</w:t>
      </w:r>
    </w:p>
    <w:p w:rsidR="00000000" w:rsidDel="00000000" w:rsidP="00000000" w:rsidRDefault="00000000" w:rsidRPr="00000000" w14:paraId="00000033">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76" w:lineRule="auto"/>
        <w:ind w:left="709" w:right="0" w:hanging="142.00000000000003"/>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Користувач зобов'язується дотримуватись правил цієї Угоди.</w:t>
      </w:r>
    </w:p>
    <w:p w:rsidR="00000000" w:rsidDel="00000000" w:rsidP="00000000" w:rsidRDefault="00000000" w:rsidRPr="00000000" w14:paraId="00000034">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76" w:lineRule="auto"/>
        <w:ind w:left="709" w:right="0" w:hanging="142.00000000000003"/>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Користувач зобов'язується надавати достовірну інформацію у процесі реєстрації на сайті та при подальшому використанні сервісу.</w:t>
      </w:r>
    </w:p>
    <w:p w:rsidR="00000000" w:rsidDel="00000000" w:rsidP="00000000" w:rsidRDefault="00000000" w:rsidRPr="00000000" w14:paraId="00000035">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76" w:lineRule="auto"/>
        <w:ind w:left="709" w:right="0" w:hanging="142.00000000000003"/>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Користувач зобов'язується не відтворювати, не повторювати і не копіювати, не продавати і не перепродувати, а також не використовувати для будь-яких комерційних цілей будь-яку частину сервісу, крім тих випадків, коли такий дозвіл у письмовому вигляді надано Користувачеві Оператором.</w:t>
      </w:r>
    </w:p>
    <w:p w:rsidR="00000000" w:rsidDel="00000000" w:rsidP="00000000" w:rsidRDefault="00000000" w:rsidRPr="00000000" w14:paraId="00000036">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76" w:lineRule="auto"/>
        <w:ind w:left="709" w:right="0" w:hanging="142.00000000000003"/>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Користувач зобов'язується заходити на сайт із використанням своїх авторизаційних даних одночасно лише з одного пристрою.</w:t>
      </w:r>
    </w:p>
    <w:p w:rsidR="00000000" w:rsidDel="00000000" w:rsidP="00000000" w:rsidRDefault="00000000" w:rsidRPr="00000000" w14:paraId="00000037">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76" w:lineRule="auto"/>
        <w:ind w:left="709" w:right="0" w:hanging="142.00000000000003"/>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Користувач зобов'язується самостійно та своєчасно знайомитись на сайті з інформацією про зміну тарифів та умов цієї Угоди.</w:t>
      </w:r>
    </w:p>
    <w:p w:rsidR="00000000" w:rsidDel="00000000" w:rsidP="00000000" w:rsidRDefault="00000000" w:rsidRPr="00000000" w14:paraId="00000038">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76" w:lineRule="auto"/>
        <w:ind w:left="709" w:right="0" w:hanging="142.00000000000003"/>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Користувач зобов'язується оплатити послуги відповідно до тарифів, у строки та на умовах, встановлених Оператором.</w:t>
      </w:r>
    </w:p>
    <w:p w:rsidR="00000000" w:rsidDel="00000000" w:rsidP="00000000" w:rsidRDefault="00000000" w:rsidRPr="00000000" w14:paraId="00000039">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200" w:before="0" w:line="276" w:lineRule="auto"/>
        <w:ind w:left="709" w:right="0" w:hanging="142.00000000000003"/>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Користувач має право пред'являти Оператору претензії та надсилати заяви у порядку та випадках, передбачених цією угодою.</w:t>
      </w:r>
    </w:p>
    <w:p w:rsidR="00000000" w:rsidDel="00000000" w:rsidP="00000000" w:rsidRDefault="00000000" w:rsidRPr="00000000" w14:paraId="0000003A">
      <w:pPr>
        <w:spacing w:after="200" w:lineRule="auto"/>
        <w:ind w:left="709" w:firstLine="0"/>
        <w:jc w:val="center"/>
        <w:rPr>
          <w:b w:val="1"/>
        </w:rPr>
      </w:pPr>
      <w:r w:rsidDel="00000000" w:rsidR="00000000" w:rsidRPr="00000000">
        <w:rPr>
          <w:b w:val="1"/>
          <w:rtl w:val="0"/>
        </w:rPr>
        <w:t xml:space="preserve">6. Вартість послуг і порядок розрахунків.</w:t>
      </w:r>
    </w:p>
    <w:p w:rsidR="00000000" w:rsidDel="00000000" w:rsidP="00000000" w:rsidRDefault="00000000" w:rsidRPr="00000000" w14:paraId="0000003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709" w:right="0" w:hanging="709"/>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Вартість послуг Оператора встановлюється Оператором у тарифах (Додаток №2 до цієї оферти), опублікованій на сайті.</w:t>
      </w:r>
    </w:p>
    <w:p w:rsidR="00000000" w:rsidDel="00000000" w:rsidP="00000000" w:rsidRDefault="00000000" w:rsidRPr="00000000" w14:paraId="0000003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709" w:right="0" w:hanging="709"/>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Клієнт може відписатися від даних послуг шляхом надсилання листа у довільній формі на електронну пошту support@</w:t>
      </w:r>
      <w:r w:rsidDel="00000000" w:rsidR="00000000" w:rsidRPr="00000000">
        <w:rPr>
          <w:rtl w:val="0"/>
        </w:rPr>
        <w:t xml:space="preserve">finico.com.ua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або скориставшись функцією "Скасувати передплату" на сайті.</w:t>
      </w:r>
    </w:p>
    <w:p w:rsidR="00000000" w:rsidDel="00000000" w:rsidP="00000000" w:rsidRDefault="00000000" w:rsidRPr="00000000" w14:paraId="0000003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709" w:right="0" w:hanging="709"/>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Оператор має право в односторонньому порядку повністю або частково змінювати (збільшувати, зменшувати), встановлювати нові, скасовувати тарифи, що існують. У разі незгоди Користувача зі зміною (набранням чинності) нових тарифів, Користувач має право в односторонньому порядку відмовитися від виконання цієї Угоди у порядку, передбаченому розділом 10.2. цієї Угоди.</w:t>
      </w:r>
    </w:p>
    <w:p w:rsidR="00000000" w:rsidDel="00000000" w:rsidP="00000000" w:rsidRDefault="00000000" w:rsidRPr="00000000" w14:paraId="0000003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709" w:right="0" w:hanging="709"/>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Оплата винагороди вноситься Користувачем у розмірі 100% передоплати (інший порядок оплати можливий відповідно до умов проведення акцій (спеціальна пропозиція) у момент підтвердження з використанням сервісу заявки).</w:t>
      </w:r>
    </w:p>
    <w:p w:rsidR="00000000" w:rsidDel="00000000" w:rsidP="00000000" w:rsidRDefault="00000000" w:rsidRPr="00000000" w14:paraId="0000003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709" w:right="0" w:hanging="709"/>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Оплата послуг Оператора здійснюється з використанням банківської картки на сайті або іншими способами за попереднім погодженням з Оператором, у тому числі з використанням інтернет-технологій, які не суперечать законодавству України.</w:t>
      </w:r>
    </w:p>
    <w:p w:rsidR="00000000" w:rsidDel="00000000" w:rsidP="00000000" w:rsidRDefault="00000000" w:rsidRPr="00000000" w14:paraId="0000004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276" w:lineRule="auto"/>
        <w:ind w:left="709" w:right="0" w:hanging="709"/>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При наданні послуг акт про надані послуги не формується і не підписується. Послуги вважаються наданими належним чином та прийнятими Користувачем у повному обсязі, якщо протягом одного календарного дня після закінчення терміну надання послуг виконавець не отримав від Користувача мотивованих письмових заперечень щодо якості послуг, що надаються на електронну пошту support@</w:t>
      </w:r>
      <w:r w:rsidDel="00000000" w:rsidR="00000000" w:rsidRPr="00000000">
        <w:rPr>
          <w:rtl w:val="0"/>
        </w:rPr>
        <w:t xml:space="preserve">finico.com.ua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Відсутність будь-яких письмових зауважень протягом встановленого терміну вважається визнанням факту належної якості послуг.</w:t>
      </w:r>
    </w:p>
    <w:p w:rsidR="00000000" w:rsidDel="00000000" w:rsidP="00000000" w:rsidRDefault="00000000" w:rsidRPr="00000000" w14:paraId="00000041">
      <w:pPr>
        <w:spacing w:after="200" w:lineRule="auto"/>
        <w:ind w:left="709" w:firstLine="566"/>
        <w:jc w:val="center"/>
        <w:rPr>
          <w:b w:val="1"/>
        </w:rPr>
      </w:pPr>
      <w:r w:rsidDel="00000000" w:rsidR="00000000" w:rsidRPr="00000000">
        <w:rPr>
          <w:b w:val="1"/>
          <w:rtl w:val="0"/>
        </w:rPr>
        <w:t xml:space="preserve">7. Дані та відомості на сайті.</w:t>
      </w:r>
    </w:p>
    <w:p w:rsidR="00000000" w:rsidDel="00000000" w:rsidP="00000000" w:rsidRDefault="00000000" w:rsidRPr="00000000" w14:paraId="00000042">
      <w:pPr>
        <w:numPr>
          <w:ilvl w:val="1"/>
          <w:numId w:val="5"/>
        </w:numPr>
        <w:spacing w:after="200" w:lineRule="auto"/>
        <w:ind w:left="709" w:hanging="283"/>
        <w:jc w:val="both"/>
        <w:rPr/>
      </w:pPr>
      <w:r w:rsidDel="00000000" w:rsidR="00000000" w:rsidRPr="00000000">
        <w:rPr>
          <w:rtl w:val="0"/>
        </w:rPr>
        <w:t xml:space="preserve">Користувач підтверджує, що ознайомлений та згоден з Політикою конфіденційності https://finico.com.ua., розміщеною на сайті, а також надає Оператору згоду на обробку персональних даних з метою виконання цієї Угоди.</w:t>
      </w:r>
    </w:p>
    <w:p w:rsidR="00000000" w:rsidDel="00000000" w:rsidP="00000000" w:rsidRDefault="00000000" w:rsidRPr="00000000" w14:paraId="00000043">
      <w:pPr>
        <w:numPr>
          <w:ilvl w:val="1"/>
          <w:numId w:val="5"/>
        </w:numPr>
        <w:spacing w:after="200" w:lineRule="auto"/>
        <w:ind w:left="709" w:hanging="283"/>
        <w:jc w:val="both"/>
        <w:rPr/>
      </w:pPr>
      <w:r w:rsidDel="00000000" w:rsidR="00000000" w:rsidRPr="00000000">
        <w:rPr>
          <w:rtl w:val="0"/>
        </w:rPr>
        <w:t xml:space="preserve">Мета обробки персональних даних Користувача полягає у наданні Користувачеві послуг, наданню можливості Користувачеві використання сервісу, проведенню рекламних кампаній, наданню реклами, що таргетує, здійсненню інших дій, описаних в угоді.</w:t>
      </w:r>
    </w:p>
    <w:p w:rsidR="00000000" w:rsidDel="00000000" w:rsidP="00000000" w:rsidRDefault="00000000" w:rsidRPr="00000000" w14:paraId="00000044">
      <w:pPr>
        <w:numPr>
          <w:ilvl w:val="1"/>
          <w:numId w:val="5"/>
        </w:numPr>
        <w:spacing w:after="200" w:lineRule="auto"/>
        <w:ind w:left="709" w:hanging="283"/>
        <w:jc w:val="both"/>
        <w:rPr/>
      </w:pPr>
      <w:r w:rsidDel="00000000" w:rsidR="00000000" w:rsidRPr="00000000">
        <w:rPr>
          <w:rtl w:val="0"/>
        </w:rPr>
        <w:t xml:space="preserve">Обробка персональних даних Користувача провадиться в строк з моменту реєстрації Користувача на сайті та до моменту відкликання Користувача згоди на обробку персональних даних.</w:t>
      </w:r>
    </w:p>
    <w:p w:rsidR="00000000" w:rsidDel="00000000" w:rsidP="00000000" w:rsidRDefault="00000000" w:rsidRPr="00000000" w14:paraId="00000045">
      <w:pPr>
        <w:numPr>
          <w:ilvl w:val="1"/>
          <w:numId w:val="5"/>
        </w:numPr>
        <w:spacing w:after="200" w:lineRule="auto"/>
        <w:ind w:left="709" w:hanging="283"/>
        <w:jc w:val="both"/>
        <w:rPr/>
      </w:pPr>
      <w:r w:rsidDel="00000000" w:rsidR="00000000" w:rsidRPr="00000000">
        <w:rPr>
          <w:rtl w:val="0"/>
        </w:rPr>
        <w:t xml:space="preserve">Користувач згоден, що Оператор надсилатиме за вказаною Користувачем адресою електронної пошти інформацію про рекламні акції, що проводяться Оператором та/або будь-якими його партнерами (у тому числі Кредиторами), та іншу інформацію, яка не заборонена до розповсюдження відповідно до законодавства України.</w:t>
      </w:r>
    </w:p>
    <w:p w:rsidR="00000000" w:rsidDel="00000000" w:rsidP="00000000" w:rsidRDefault="00000000" w:rsidRPr="00000000" w14:paraId="00000046">
      <w:pPr>
        <w:numPr>
          <w:ilvl w:val="1"/>
          <w:numId w:val="5"/>
        </w:numPr>
        <w:spacing w:after="200" w:lineRule="auto"/>
        <w:ind w:left="709" w:hanging="283"/>
        <w:jc w:val="both"/>
        <w:rPr/>
      </w:pPr>
      <w:r w:rsidDel="00000000" w:rsidR="00000000" w:rsidRPr="00000000">
        <w:rPr>
          <w:rtl w:val="0"/>
        </w:rPr>
        <w:t xml:space="preserve">Місцем надання послуг вважається територія України.</w:t>
      </w:r>
    </w:p>
    <w:p w:rsidR="00000000" w:rsidDel="00000000" w:rsidP="00000000" w:rsidRDefault="00000000" w:rsidRPr="00000000" w14:paraId="00000047">
      <w:pPr>
        <w:spacing w:after="200" w:lineRule="auto"/>
        <w:ind w:left="709" w:firstLine="0"/>
        <w:jc w:val="center"/>
        <w:rPr>
          <w:b w:val="1"/>
        </w:rPr>
      </w:pPr>
      <w:r w:rsidDel="00000000" w:rsidR="00000000" w:rsidRPr="00000000">
        <w:rPr>
          <w:b w:val="1"/>
          <w:rtl w:val="0"/>
        </w:rPr>
        <w:t xml:space="preserve">8. Відповідальність сторін. </w:t>
      </w:r>
    </w:p>
    <w:p w:rsidR="00000000" w:rsidDel="00000000" w:rsidP="00000000" w:rsidRDefault="00000000" w:rsidRPr="00000000" w14:paraId="00000048">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6" w:lineRule="auto"/>
        <w:ind w:left="709" w:right="0" w:hanging="72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У разі невиконання або неналежного виконання умов цієї Угоди, Сторони несуть відповідальність, передбачену цією Угодою та законодавством України.</w:t>
      </w:r>
    </w:p>
    <w:p w:rsidR="00000000" w:rsidDel="00000000" w:rsidP="00000000" w:rsidRDefault="00000000" w:rsidRPr="00000000" w14:paraId="00000049">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6" w:lineRule="auto"/>
        <w:ind w:left="709" w:right="0" w:hanging="72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Оператор не несе відповідальності перед Користувачем або будь-якими третіми особами за будь-які прямі, непрямі, ненавмисні збитки, включаючи втрачену вигоду або втрачені дані, збитки честі, гідності або ділової репутації, викликані у зв'язку з використанням Сайту або результатів інтелектуальної діяльності, розміщених на сайті.</w:t>
      </w:r>
    </w:p>
    <w:p w:rsidR="00000000" w:rsidDel="00000000" w:rsidP="00000000" w:rsidRDefault="00000000" w:rsidRPr="00000000" w14:paraId="0000004A">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6" w:lineRule="auto"/>
        <w:ind w:left="709" w:right="0" w:hanging="72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Оператор, за допомогою модерації, стежить за коректністю інформації, що розміщується Користувачем, але при цьому не несе відповідальності за наслідки, що виникли внаслідок недотримання Користувачем вимог, зазначених у розділі 4 цієї Угоди. Користувач погоджується, що сервіс, наданий йому Оператором може бути об'єктом інтелектуальної власності, права на який захищені. Щодо текстових матеріалів (статей, публікацій, що знаходяться у вільному публічному доступі на сайті) допускається їх поширення за умови, що буде дано активне посилання на сайт.</w:t>
      </w:r>
    </w:p>
    <w:p w:rsidR="00000000" w:rsidDel="00000000" w:rsidP="00000000" w:rsidRDefault="00000000" w:rsidRPr="00000000" w14:paraId="0000004B">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6" w:lineRule="auto"/>
        <w:ind w:left="709" w:right="0" w:hanging="72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Оператор не несе відповідальності за будь-які прямі або непрямі збитки, які відбулися у Користувача у зв'язку з використанням або неможливістю використання сайту, або його окремих сервісів Користувачем, а також у разі несанкціонованого доступу третіх осіб до особистого кабінету Користувача з використанням коректних авторизаційних даних Користувача.</w:t>
      </w:r>
    </w:p>
    <w:p w:rsidR="00000000" w:rsidDel="00000000" w:rsidP="00000000" w:rsidRDefault="00000000" w:rsidRPr="00000000" w14:paraId="0000004C">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6" w:lineRule="auto"/>
        <w:ind w:left="709" w:right="0" w:hanging="72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Оператор не несе відповідальності за дії або бездіяльність кредиторів, які здійснюють надання позики, а також за будь-яку інформацію та будь-які відомості про умови надання позики, що надається кредитором. Рішення про надання позички приймають кредитори, у своїй Оператор це не дає гарантій надання позичок чи кредитів, лише здійснює добір найімовірніших варіантів фінансування.</w:t>
      </w:r>
    </w:p>
    <w:p w:rsidR="00000000" w:rsidDel="00000000" w:rsidP="00000000" w:rsidRDefault="00000000" w:rsidRPr="00000000" w14:paraId="0000004D">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6" w:lineRule="auto"/>
        <w:ind w:left="709" w:right="0" w:hanging="72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Оператор не несе відповідальності за досягнення будь-яких результатів, пов'язаних із практичним застосуванням інформації, що надається Користувачеві у звіті. Будь-яка інформація, надана Оператором за пропозиціями Кредиторів, використовується Користувачем на свій ризик.</w:t>
      </w:r>
    </w:p>
    <w:p w:rsidR="00000000" w:rsidDel="00000000" w:rsidP="00000000" w:rsidRDefault="00000000" w:rsidRPr="00000000" w14:paraId="0000004E">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6" w:lineRule="auto"/>
        <w:ind w:left="709" w:right="0" w:hanging="72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Оператор не несе відповідальності за невідповідність наданої послуги очікуванням Користувача та/або за його суб'єктивну оцінку, така невідповідність очікуванням та/або негативна суб'єктивна оцінка не є підставою вважати послуги наданими неякісно або не у погодженому обсязі.</w:t>
      </w:r>
    </w:p>
    <w:p w:rsidR="00000000" w:rsidDel="00000000" w:rsidP="00000000" w:rsidRDefault="00000000" w:rsidRPr="00000000" w14:paraId="0000004F">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6" w:lineRule="auto"/>
        <w:ind w:left="709" w:right="0" w:hanging="72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Положення цієї Угоди не виключають та не обмежують відповідальність Оператора за заподіяння шкоди тією мірою, якою така відповідальність не може бути виключена або її дія не може бути обмежена українським законодавством.</w:t>
      </w:r>
    </w:p>
    <w:p w:rsidR="00000000" w:rsidDel="00000000" w:rsidP="00000000" w:rsidRDefault="00000000" w:rsidRPr="00000000" w14:paraId="00000050">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200" w:before="0" w:line="276" w:lineRule="auto"/>
        <w:ind w:left="709" w:right="0" w:hanging="72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Оператор не несе відповідальності за невиконання обов'язків Користувача перед Кредитором.</w:t>
      </w:r>
    </w:p>
    <w:p w:rsidR="00000000" w:rsidDel="00000000" w:rsidP="00000000" w:rsidRDefault="00000000" w:rsidRPr="00000000" w14:paraId="00000051">
      <w:pPr>
        <w:spacing w:after="200" w:lineRule="auto"/>
        <w:ind w:left="709" w:firstLine="0"/>
        <w:jc w:val="center"/>
        <w:rPr>
          <w:b w:val="1"/>
        </w:rPr>
      </w:pPr>
      <w:r w:rsidDel="00000000" w:rsidR="00000000" w:rsidRPr="00000000">
        <w:rPr>
          <w:b w:val="1"/>
          <w:rtl w:val="0"/>
        </w:rPr>
        <w:t xml:space="preserve">9. Порядок вирішення спорів</w:t>
      </w:r>
    </w:p>
    <w:p w:rsidR="00000000" w:rsidDel="00000000" w:rsidP="00000000" w:rsidRDefault="00000000" w:rsidRPr="00000000" w14:paraId="00000052">
      <w:pPr>
        <w:numPr>
          <w:ilvl w:val="1"/>
          <w:numId w:val="1"/>
        </w:numPr>
        <w:spacing w:after="200" w:lineRule="auto"/>
        <w:ind w:left="709" w:hanging="283"/>
        <w:jc w:val="both"/>
        <w:rPr/>
      </w:pPr>
      <w:r w:rsidDel="00000000" w:rsidR="00000000" w:rsidRPr="00000000">
        <w:rPr>
          <w:rtl w:val="0"/>
        </w:rPr>
        <w:t xml:space="preserve">Усі суперечки та розбіжності, що виникли або виникли з цієї Угоди з ініціативи Користувача, підлягають вирішенню з дотриманням досудового претензійного порядку.</w:t>
      </w:r>
    </w:p>
    <w:p w:rsidR="00000000" w:rsidDel="00000000" w:rsidP="00000000" w:rsidRDefault="00000000" w:rsidRPr="00000000" w14:paraId="00000053">
      <w:pPr>
        <w:numPr>
          <w:ilvl w:val="1"/>
          <w:numId w:val="1"/>
        </w:numPr>
        <w:spacing w:after="200" w:lineRule="auto"/>
        <w:ind w:left="709" w:hanging="283"/>
        <w:jc w:val="both"/>
        <w:rPr/>
      </w:pPr>
      <w:r w:rsidDel="00000000" w:rsidR="00000000" w:rsidRPr="00000000">
        <w:rPr>
          <w:rtl w:val="0"/>
        </w:rPr>
        <w:t xml:space="preserve">У разі якщо суперечка не буде вирішена протягом 60 (шістдесяти) робочих днів з моменту отримання претензії Користувача, вона буде передана Сторонами на розгляд судових органів у порядку, передбаченому законодавством України.</w:t>
      </w:r>
    </w:p>
    <w:p w:rsidR="00000000" w:rsidDel="00000000" w:rsidP="00000000" w:rsidRDefault="00000000" w:rsidRPr="00000000" w14:paraId="00000054">
      <w:pPr>
        <w:numPr>
          <w:ilvl w:val="1"/>
          <w:numId w:val="1"/>
        </w:numPr>
        <w:spacing w:after="200" w:lineRule="auto"/>
        <w:ind w:left="709" w:hanging="283"/>
        <w:jc w:val="both"/>
        <w:rPr/>
      </w:pPr>
      <w:r w:rsidDel="00000000" w:rsidR="00000000" w:rsidRPr="00000000">
        <w:rPr>
          <w:rtl w:val="0"/>
        </w:rPr>
        <w:t xml:space="preserve">Для цілей цієї Угоди під претензією розуміється звернення Користувача (його представника, який висунув належним чином оформлені повноваження представляти інтереси Користувача у відносинах з Оператором), направлене Оператору, предметом якого є пред'явлення Користувачем вимог цивільно-правового характеру у зв'язку з наявним, на думку заявника, (неналежним виконанням) Оператором зобов'язань перед цим Користувачем, що виникли з цієї Угоди.</w:t>
      </w:r>
    </w:p>
    <w:p w:rsidR="00000000" w:rsidDel="00000000" w:rsidP="00000000" w:rsidRDefault="00000000" w:rsidRPr="00000000" w14:paraId="00000055">
      <w:pPr>
        <w:numPr>
          <w:ilvl w:val="1"/>
          <w:numId w:val="1"/>
        </w:numPr>
        <w:spacing w:after="200" w:lineRule="auto"/>
        <w:ind w:left="709" w:hanging="283"/>
        <w:jc w:val="both"/>
        <w:rPr/>
      </w:pPr>
      <w:r w:rsidDel="00000000" w:rsidR="00000000" w:rsidRPr="00000000">
        <w:rPr>
          <w:rtl w:val="0"/>
        </w:rPr>
        <w:t xml:space="preserve">Оператор після отримання від Користувача письмової заяви, включаючи претензії, зобов'язаний протягом 30 (тридцяти) календарних днів з дня отримання заяви розглянути її та повідомити про результати розгляду Користувачеві. Відповідь на заяву Користувача (у тому числі претензію) надсилається Користувачеві на адресу електронної пошти Користувача, вказану Користувачем під час реєстрації. У разі ухвалення рішення про повне задоволення претензії Оператор має вчинити відповідні дії без направлення заявнику відповіді на задоволення претензії. </w:t>
      </w:r>
    </w:p>
    <w:p w:rsidR="00000000" w:rsidDel="00000000" w:rsidP="00000000" w:rsidRDefault="00000000" w:rsidRPr="00000000" w14:paraId="00000056">
      <w:pPr>
        <w:spacing w:after="200" w:lineRule="auto"/>
        <w:ind w:left="709" w:firstLine="0"/>
        <w:jc w:val="center"/>
        <w:rPr>
          <w:b w:val="1"/>
        </w:rPr>
      </w:pPr>
      <w:r w:rsidDel="00000000" w:rsidR="00000000" w:rsidRPr="00000000">
        <w:rPr>
          <w:b w:val="1"/>
          <w:rtl w:val="0"/>
        </w:rPr>
        <w:t xml:space="preserve">10. Зміна умов та розірвання цієї Угоди</w:t>
      </w:r>
    </w:p>
    <w:p w:rsidR="00000000" w:rsidDel="00000000" w:rsidP="00000000" w:rsidRDefault="00000000" w:rsidRPr="00000000" w14:paraId="00000057">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76" w:lineRule="auto"/>
        <w:ind w:left="709" w:right="0" w:hanging="72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Зміни та доповнення до цієї угоди набирають чинності з моменту їх опублікування на сайті. Користувач розуміє і погоджується з тим, що якщо він користується сайтом після дати внесення відповідних змін до угоди, це буде розцінюватися як факт прийняття Користувачем Угоди у новій редакції.</w:t>
      </w:r>
    </w:p>
    <w:p w:rsidR="00000000" w:rsidDel="00000000" w:rsidP="00000000" w:rsidRDefault="00000000" w:rsidRPr="00000000" w14:paraId="00000058">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200" w:before="0" w:line="276" w:lineRule="auto"/>
        <w:ind w:left="709" w:right="0" w:hanging="72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Користувач має право відмовитись від прийняття змін та доповнень Угоди, що здійснюються Оператором, що означає відмову Користувача від використання сайту чи сервісу.</w:t>
      </w:r>
    </w:p>
    <w:p w:rsidR="00000000" w:rsidDel="00000000" w:rsidP="00000000" w:rsidRDefault="00000000" w:rsidRPr="00000000" w14:paraId="00000059">
      <w:pPr>
        <w:spacing w:after="200" w:lineRule="auto"/>
        <w:ind w:left="709" w:firstLine="0"/>
        <w:jc w:val="center"/>
        <w:rPr>
          <w:b w:val="1"/>
        </w:rPr>
      </w:pPr>
      <w:r w:rsidDel="00000000" w:rsidR="00000000" w:rsidRPr="00000000">
        <w:rPr>
          <w:b w:val="1"/>
          <w:rtl w:val="0"/>
        </w:rPr>
        <w:t xml:space="preserve">11. Заключні умови</w:t>
      </w:r>
    </w:p>
    <w:p w:rsidR="00000000" w:rsidDel="00000000" w:rsidP="00000000" w:rsidRDefault="00000000" w:rsidRPr="00000000" w14:paraId="0000005A">
      <w:pPr>
        <w:numPr>
          <w:ilvl w:val="1"/>
          <w:numId w:val="9"/>
        </w:numPr>
        <w:spacing w:after="200" w:lineRule="auto"/>
        <w:ind w:left="709" w:hanging="142.00000000000003"/>
        <w:jc w:val="both"/>
        <w:rPr/>
      </w:pPr>
      <w:r w:rsidDel="00000000" w:rsidR="00000000" w:rsidRPr="00000000">
        <w:rPr>
          <w:rtl w:val="0"/>
        </w:rPr>
        <w:t xml:space="preserve">З усіх питань та претензій Користувачі можуть звертатися за адресою support@finico.com.ua. Якщо з тих чи інших причин одна або кілька норм цієї Угоди є недійсними або не мають юридичної сили, це не впливає на дійсність чи застосовність інших норм.</w:t>
      </w:r>
    </w:p>
    <w:p w:rsidR="00000000" w:rsidDel="00000000" w:rsidP="00000000" w:rsidRDefault="00000000" w:rsidRPr="00000000" w14:paraId="0000005B">
      <w:pPr>
        <w:numPr>
          <w:ilvl w:val="1"/>
          <w:numId w:val="9"/>
        </w:numPr>
        <w:spacing w:after="200" w:lineRule="auto"/>
        <w:ind w:left="709" w:hanging="142.00000000000003"/>
        <w:jc w:val="both"/>
        <w:rPr/>
      </w:pPr>
      <w:r w:rsidDel="00000000" w:rsidR="00000000" w:rsidRPr="00000000">
        <w:rPr>
          <w:rtl w:val="0"/>
        </w:rPr>
        <w:t xml:space="preserve">До цієї угоди застосовується законодавство України.</w:t>
      </w:r>
    </w:p>
    <w:p w:rsidR="00000000" w:rsidDel="00000000" w:rsidP="00000000" w:rsidRDefault="00000000" w:rsidRPr="00000000" w14:paraId="0000005C">
      <w:pPr>
        <w:numPr>
          <w:ilvl w:val="1"/>
          <w:numId w:val="9"/>
        </w:numPr>
        <w:spacing w:after="200" w:lineRule="auto"/>
        <w:ind w:left="709" w:hanging="142.00000000000003"/>
        <w:jc w:val="both"/>
        <w:rPr/>
      </w:pPr>
      <w:r w:rsidDel="00000000" w:rsidR="00000000" w:rsidRPr="00000000">
        <w:rPr>
          <w:rtl w:val="0"/>
        </w:rPr>
        <w:t xml:space="preserve">Ніщо в угоді не може розумітися як встановлення між Користувачем та Оператором агентських відносин, відносин товариства, відносин із спільної діяльності, трудових відносин або будь-яких інших відносин, які прямо не передбачені угодою.</w:t>
      </w:r>
    </w:p>
    <w:p w:rsidR="00000000" w:rsidDel="00000000" w:rsidP="00000000" w:rsidRDefault="00000000" w:rsidRPr="00000000" w14:paraId="0000005D">
      <w:pPr>
        <w:numPr>
          <w:ilvl w:val="1"/>
          <w:numId w:val="9"/>
        </w:numPr>
        <w:spacing w:after="200" w:lineRule="auto"/>
        <w:ind w:left="709" w:hanging="142.00000000000003"/>
        <w:jc w:val="both"/>
        <w:rPr/>
      </w:pPr>
      <w:r w:rsidDel="00000000" w:rsidR="00000000" w:rsidRPr="00000000">
        <w:rPr>
          <w:rtl w:val="0"/>
        </w:rPr>
        <w:t xml:space="preserve">Погоджуючись з умовами цієї Угоди, Користувач (або представник Користувача, в т.ч. фізична особа, яка належним чином уповноважена укласти договір від імені Користувача) підтверджує та гарантує Оператору, що: Користувач вкаже достовірну інформацію про себе, у тому числі при реєстрації на сайті . Користувач: повністю ознайомився з умовами цієї Угоди; повністю розуміє предмет цієї Угоди; повністю розуміє значення та наслідки своїх дій щодо укладання та виконання цієї Угоди.</w:t>
      </w:r>
    </w:p>
    <w:p w:rsidR="00000000" w:rsidDel="00000000" w:rsidP="00000000" w:rsidRDefault="00000000" w:rsidRPr="00000000" w14:paraId="0000005E">
      <w:pPr>
        <w:numPr>
          <w:ilvl w:val="1"/>
          <w:numId w:val="9"/>
        </w:numPr>
        <w:spacing w:after="200" w:lineRule="auto"/>
        <w:ind w:left="709" w:hanging="142.00000000000003"/>
        <w:jc w:val="both"/>
        <w:rPr/>
      </w:pPr>
      <w:r w:rsidDel="00000000" w:rsidR="00000000" w:rsidRPr="00000000">
        <w:rPr>
          <w:rtl w:val="0"/>
        </w:rPr>
        <w:t xml:space="preserve">Угода набирає чинності з згоди Користувача за умовами цієї Угоди відповідно до п. 3.2. цієї Угоди та діє невизначений термін.</w:t>
      </w:r>
    </w:p>
    <w:p w:rsidR="00000000" w:rsidDel="00000000" w:rsidP="00000000" w:rsidRDefault="00000000" w:rsidRPr="00000000" w14:paraId="0000005F">
      <w:pPr>
        <w:spacing w:after="200" w:lineRule="auto"/>
        <w:ind w:left="709" w:firstLine="0"/>
        <w:jc w:val="center"/>
        <w:rPr>
          <w:b w:val="1"/>
        </w:rPr>
      </w:pPr>
      <w:r w:rsidDel="00000000" w:rsidR="00000000" w:rsidRPr="00000000">
        <w:rPr>
          <w:rtl w:val="0"/>
        </w:rPr>
      </w:r>
    </w:p>
    <w:p w:rsidR="00000000" w:rsidDel="00000000" w:rsidP="00000000" w:rsidRDefault="00000000" w:rsidRPr="00000000" w14:paraId="00000060">
      <w:pPr>
        <w:spacing w:after="200" w:lineRule="auto"/>
        <w:ind w:left="709" w:firstLine="0"/>
        <w:jc w:val="center"/>
        <w:rPr>
          <w:b w:val="1"/>
        </w:rPr>
      </w:pPr>
      <w:r w:rsidDel="00000000" w:rsidR="00000000" w:rsidRPr="00000000">
        <w:rPr>
          <w:rtl w:val="0"/>
        </w:rPr>
      </w:r>
    </w:p>
    <w:p w:rsidR="00000000" w:rsidDel="00000000" w:rsidP="00000000" w:rsidRDefault="00000000" w:rsidRPr="00000000" w14:paraId="00000061">
      <w:pPr>
        <w:spacing w:after="200" w:lineRule="auto"/>
        <w:ind w:left="709" w:firstLine="0"/>
        <w:jc w:val="center"/>
        <w:rPr>
          <w:b w:val="1"/>
        </w:rPr>
      </w:pPr>
      <w:r w:rsidDel="00000000" w:rsidR="00000000" w:rsidRPr="00000000">
        <w:rPr>
          <w:rtl w:val="0"/>
        </w:rPr>
      </w:r>
    </w:p>
    <w:p w:rsidR="00000000" w:rsidDel="00000000" w:rsidP="00000000" w:rsidRDefault="00000000" w:rsidRPr="00000000" w14:paraId="00000062">
      <w:pPr>
        <w:spacing w:after="200" w:lineRule="auto"/>
        <w:ind w:left="709" w:firstLine="0"/>
        <w:jc w:val="center"/>
        <w:rPr>
          <w:b w:val="1"/>
        </w:rPr>
      </w:pPr>
      <w:r w:rsidDel="00000000" w:rsidR="00000000" w:rsidRPr="00000000">
        <w:rPr>
          <w:rtl w:val="0"/>
        </w:rPr>
      </w:r>
    </w:p>
    <w:p w:rsidR="00000000" w:rsidDel="00000000" w:rsidP="00000000" w:rsidRDefault="00000000" w:rsidRPr="00000000" w14:paraId="00000063">
      <w:pPr>
        <w:spacing w:after="200" w:lineRule="auto"/>
        <w:ind w:left="709" w:firstLine="0"/>
        <w:jc w:val="center"/>
        <w:rPr>
          <w:b w:val="1"/>
        </w:rPr>
      </w:pPr>
      <w:r w:rsidDel="00000000" w:rsidR="00000000" w:rsidRPr="00000000">
        <w:rPr>
          <w:b w:val="1"/>
          <w:rtl w:val="0"/>
        </w:rPr>
        <w:t xml:space="preserve">12. </w:t>
      </w:r>
      <w:r w:rsidDel="00000000" w:rsidR="00000000" w:rsidRPr="00000000">
        <w:rPr>
          <w:rtl w:val="0"/>
        </w:rPr>
        <w:t xml:space="preserve"> </w:t>
      </w:r>
      <w:r w:rsidDel="00000000" w:rsidR="00000000" w:rsidRPr="00000000">
        <w:rPr>
          <w:b w:val="1"/>
          <w:rtl w:val="0"/>
        </w:rPr>
        <w:t xml:space="preserve">Найменування, адреса та банківські реквізити Оператора</w:t>
      </w:r>
    </w:p>
    <w:p w:rsidR="00000000" w:rsidDel="00000000" w:rsidP="00000000" w:rsidRDefault="00000000" w:rsidRPr="00000000" w14:paraId="00000064">
      <w:pPr>
        <w:spacing w:after="200" w:lineRule="auto"/>
        <w:ind w:left="709" w:firstLine="566"/>
        <w:rPr/>
      </w:pPr>
      <w:r w:rsidDel="00000000" w:rsidR="00000000" w:rsidRPr="00000000">
        <w:rPr>
          <w:rtl w:val="0"/>
        </w:rPr>
        <w:t xml:space="preserve">ТОВ "Стимулус"</w:t>
      </w:r>
    </w:p>
    <w:p w:rsidR="00000000" w:rsidDel="00000000" w:rsidP="00000000" w:rsidRDefault="00000000" w:rsidRPr="00000000" w14:paraId="00000065">
      <w:pPr>
        <w:spacing w:after="200" w:lineRule="auto"/>
        <w:ind w:left="709" w:firstLine="566"/>
        <w:rPr/>
      </w:pPr>
      <w:r w:rsidDel="00000000" w:rsidR="00000000" w:rsidRPr="00000000">
        <w:rPr>
          <w:rtl w:val="0"/>
        </w:rPr>
        <w:t xml:space="preserve">код ЄДРПУО 44118642</w:t>
      </w:r>
    </w:p>
    <w:p w:rsidR="00000000" w:rsidDel="00000000" w:rsidP="00000000" w:rsidRDefault="00000000" w:rsidRPr="00000000" w14:paraId="00000066">
      <w:pPr>
        <w:spacing w:after="200" w:lineRule="auto"/>
        <w:ind w:left="709" w:firstLine="566"/>
        <w:rPr/>
      </w:pPr>
      <w:r w:rsidDel="00000000" w:rsidR="00000000" w:rsidRPr="00000000">
        <w:rPr>
          <w:rtl w:val="0"/>
        </w:rPr>
        <w:t xml:space="preserve">Україна</w:t>
      </w:r>
    </w:p>
    <w:p w:rsidR="00000000" w:rsidDel="00000000" w:rsidP="00000000" w:rsidRDefault="00000000" w:rsidRPr="00000000" w14:paraId="00000067">
      <w:pPr>
        <w:spacing w:after="200" w:lineRule="auto"/>
        <w:ind w:left="709" w:firstLine="566"/>
        <w:rPr/>
      </w:pPr>
      <w:r w:rsidDel="00000000" w:rsidR="00000000" w:rsidRPr="00000000">
        <w:rPr>
          <w:rtl w:val="0"/>
        </w:rPr>
        <w:t xml:space="preserve">03061, м. Київ, вул. Шепелєва Миколи, будинок. 6</w:t>
      </w:r>
    </w:p>
    <w:p w:rsidR="00000000" w:rsidDel="00000000" w:rsidP="00000000" w:rsidRDefault="00000000" w:rsidRPr="00000000" w14:paraId="00000068">
      <w:pPr>
        <w:spacing w:after="200" w:lineRule="auto"/>
        <w:ind w:left="709" w:firstLine="566"/>
        <w:rPr/>
      </w:pPr>
      <w:r w:rsidDel="00000000" w:rsidR="00000000" w:rsidRPr="00000000">
        <w:rPr>
          <w:rtl w:val="0"/>
        </w:rPr>
        <w:t xml:space="preserve">Тел.: +380733181395</w:t>
      </w:r>
    </w:p>
    <w:p w:rsidR="00000000" w:rsidDel="00000000" w:rsidP="00000000" w:rsidRDefault="00000000" w:rsidRPr="00000000" w14:paraId="00000069">
      <w:pPr>
        <w:spacing w:after="200" w:lineRule="auto"/>
        <w:ind w:left="709" w:firstLine="566"/>
        <w:rPr/>
      </w:pPr>
      <w:r w:rsidDel="00000000" w:rsidR="00000000" w:rsidRPr="00000000">
        <w:rPr>
          <w:rtl w:val="0"/>
        </w:rPr>
        <w:t xml:space="preserve">Email: kachur.kyrylo@gmail.com</w:t>
      </w:r>
    </w:p>
    <w:p w:rsidR="00000000" w:rsidDel="00000000" w:rsidP="00000000" w:rsidRDefault="00000000" w:rsidRPr="00000000" w14:paraId="0000006A">
      <w:pPr>
        <w:spacing w:after="200" w:lineRule="auto"/>
        <w:ind w:left="709" w:firstLine="566"/>
        <w:rPr/>
      </w:pPr>
      <w:r w:rsidDel="00000000" w:rsidR="00000000" w:rsidRPr="00000000">
        <w:rPr>
          <w:rtl w:val="0"/>
        </w:rPr>
        <w:t xml:space="preserve">Банківські реквізити:UA713348510000000026000134345</w:t>
      </w:r>
    </w:p>
    <w:p w:rsidR="00000000" w:rsidDel="00000000" w:rsidP="00000000" w:rsidRDefault="00000000" w:rsidRPr="00000000" w14:paraId="0000006B">
      <w:pPr>
        <w:spacing w:after="200" w:lineRule="auto"/>
        <w:ind w:left="709" w:firstLine="566"/>
        <w:jc w:val="center"/>
        <w:rPr>
          <w:b w:val="1"/>
        </w:rPr>
      </w:pPr>
      <w:r w:rsidDel="00000000" w:rsidR="00000000" w:rsidRPr="00000000">
        <w:rPr>
          <w:rtl w:val="0"/>
        </w:rPr>
      </w:r>
    </w:p>
    <w:p w:rsidR="00000000" w:rsidDel="00000000" w:rsidP="00000000" w:rsidRDefault="00000000" w:rsidRPr="00000000" w14:paraId="0000006C">
      <w:pPr>
        <w:spacing w:after="200" w:lineRule="auto"/>
        <w:ind w:left="709" w:firstLine="566"/>
        <w:jc w:val="center"/>
        <w:rPr>
          <w:b w:val="1"/>
        </w:rPr>
      </w:pPr>
      <w:r w:rsidDel="00000000" w:rsidR="00000000" w:rsidRPr="00000000">
        <w:rPr>
          <w:rtl w:val="0"/>
        </w:rPr>
      </w:r>
    </w:p>
    <w:p w:rsidR="00000000" w:rsidDel="00000000" w:rsidP="00000000" w:rsidRDefault="00000000" w:rsidRPr="00000000" w14:paraId="0000006D">
      <w:pPr>
        <w:spacing w:after="200" w:lineRule="auto"/>
        <w:ind w:left="709" w:firstLine="566"/>
        <w:jc w:val="center"/>
        <w:rPr>
          <w:b w:val="1"/>
        </w:rPr>
      </w:pPr>
      <w:r w:rsidDel="00000000" w:rsidR="00000000" w:rsidRPr="00000000">
        <w:rPr>
          <w:rtl w:val="0"/>
        </w:rPr>
      </w:r>
    </w:p>
    <w:p w:rsidR="00000000" w:rsidDel="00000000" w:rsidP="00000000" w:rsidRDefault="00000000" w:rsidRPr="00000000" w14:paraId="0000006E">
      <w:pPr>
        <w:spacing w:after="200" w:lineRule="auto"/>
        <w:ind w:left="709" w:firstLine="566"/>
        <w:jc w:val="center"/>
        <w:rPr>
          <w:b w:val="1"/>
        </w:rPr>
      </w:pPr>
      <w:r w:rsidDel="00000000" w:rsidR="00000000" w:rsidRPr="00000000">
        <w:rPr>
          <w:rtl w:val="0"/>
        </w:rPr>
      </w:r>
    </w:p>
    <w:p w:rsidR="00000000" w:rsidDel="00000000" w:rsidP="00000000" w:rsidRDefault="00000000" w:rsidRPr="00000000" w14:paraId="0000006F">
      <w:pPr>
        <w:spacing w:after="200" w:lineRule="auto"/>
        <w:ind w:left="709" w:firstLine="566"/>
        <w:jc w:val="center"/>
        <w:rPr>
          <w:b w:val="1"/>
        </w:rPr>
      </w:pPr>
      <w:r w:rsidDel="00000000" w:rsidR="00000000" w:rsidRPr="00000000">
        <w:rPr>
          <w:rtl w:val="0"/>
        </w:rPr>
      </w:r>
    </w:p>
    <w:p w:rsidR="00000000" w:rsidDel="00000000" w:rsidP="00000000" w:rsidRDefault="00000000" w:rsidRPr="00000000" w14:paraId="00000070">
      <w:pPr>
        <w:spacing w:after="200" w:lineRule="auto"/>
        <w:ind w:left="709" w:firstLine="566"/>
        <w:jc w:val="center"/>
        <w:rPr>
          <w:b w:val="1"/>
        </w:rPr>
      </w:pPr>
      <w:r w:rsidDel="00000000" w:rsidR="00000000" w:rsidRPr="00000000">
        <w:rPr>
          <w:rtl w:val="0"/>
        </w:rPr>
      </w:r>
    </w:p>
    <w:p w:rsidR="00000000" w:rsidDel="00000000" w:rsidP="00000000" w:rsidRDefault="00000000" w:rsidRPr="00000000" w14:paraId="00000071">
      <w:pPr>
        <w:spacing w:after="200" w:lineRule="auto"/>
        <w:ind w:left="709" w:firstLine="566"/>
        <w:jc w:val="center"/>
        <w:rPr>
          <w:b w:val="1"/>
        </w:rPr>
      </w:pPr>
      <w:r w:rsidDel="00000000" w:rsidR="00000000" w:rsidRPr="00000000">
        <w:rPr>
          <w:rtl w:val="0"/>
        </w:rPr>
      </w:r>
    </w:p>
    <w:p w:rsidR="00000000" w:rsidDel="00000000" w:rsidP="00000000" w:rsidRDefault="00000000" w:rsidRPr="00000000" w14:paraId="00000072">
      <w:pPr>
        <w:spacing w:after="200" w:lineRule="auto"/>
        <w:ind w:left="709" w:firstLine="566"/>
        <w:jc w:val="center"/>
        <w:rPr>
          <w:b w:val="1"/>
        </w:rPr>
      </w:pPr>
      <w:r w:rsidDel="00000000" w:rsidR="00000000" w:rsidRPr="00000000">
        <w:rPr>
          <w:rtl w:val="0"/>
        </w:rPr>
      </w:r>
    </w:p>
    <w:p w:rsidR="00000000" w:rsidDel="00000000" w:rsidP="00000000" w:rsidRDefault="00000000" w:rsidRPr="00000000" w14:paraId="00000073">
      <w:pPr>
        <w:spacing w:after="200" w:lineRule="auto"/>
        <w:ind w:left="709" w:firstLine="566"/>
        <w:jc w:val="center"/>
        <w:rPr>
          <w:b w:val="1"/>
        </w:rPr>
      </w:pPr>
      <w:r w:rsidDel="00000000" w:rsidR="00000000" w:rsidRPr="00000000">
        <w:rPr>
          <w:rtl w:val="0"/>
        </w:rPr>
      </w:r>
    </w:p>
    <w:p w:rsidR="00000000" w:rsidDel="00000000" w:rsidP="00000000" w:rsidRDefault="00000000" w:rsidRPr="00000000" w14:paraId="00000074">
      <w:pPr>
        <w:spacing w:after="200" w:lineRule="auto"/>
        <w:ind w:left="709" w:firstLine="566"/>
        <w:jc w:val="center"/>
        <w:rPr>
          <w:b w:val="1"/>
        </w:rPr>
      </w:pPr>
      <w:r w:rsidDel="00000000" w:rsidR="00000000" w:rsidRPr="00000000">
        <w:rPr>
          <w:rtl w:val="0"/>
        </w:rPr>
      </w:r>
    </w:p>
    <w:p w:rsidR="00000000" w:rsidDel="00000000" w:rsidP="00000000" w:rsidRDefault="00000000" w:rsidRPr="00000000" w14:paraId="00000075">
      <w:pPr>
        <w:spacing w:after="200" w:lineRule="auto"/>
        <w:ind w:left="709" w:firstLine="566"/>
        <w:jc w:val="center"/>
        <w:rPr>
          <w:b w:val="1"/>
        </w:rPr>
      </w:pPr>
      <w:r w:rsidDel="00000000" w:rsidR="00000000" w:rsidRPr="00000000">
        <w:rPr>
          <w:rtl w:val="0"/>
        </w:rPr>
      </w:r>
    </w:p>
    <w:p w:rsidR="00000000" w:rsidDel="00000000" w:rsidP="00000000" w:rsidRDefault="00000000" w:rsidRPr="00000000" w14:paraId="00000076">
      <w:pPr>
        <w:spacing w:after="200" w:lineRule="auto"/>
        <w:ind w:left="709" w:firstLine="566"/>
        <w:jc w:val="center"/>
        <w:rPr>
          <w:b w:val="1"/>
        </w:rPr>
      </w:pPr>
      <w:r w:rsidDel="00000000" w:rsidR="00000000" w:rsidRPr="00000000">
        <w:rPr>
          <w:rtl w:val="0"/>
        </w:rPr>
      </w:r>
    </w:p>
    <w:p w:rsidR="00000000" w:rsidDel="00000000" w:rsidP="00000000" w:rsidRDefault="00000000" w:rsidRPr="00000000" w14:paraId="00000077">
      <w:pPr>
        <w:spacing w:after="200" w:lineRule="auto"/>
        <w:ind w:left="709" w:firstLine="566"/>
        <w:jc w:val="center"/>
        <w:rPr>
          <w:b w:val="1"/>
        </w:rPr>
      </w:pPr>
      <w:r w:rsidDel="00000000" w:rsidR="00000000" w:rsidRPr="00000000">
        <w:rPr>
          <w:rtl w:val="0"/>
        </w:rPr>
      </w:r>
    </w:p>
    <w:p w:rsidR="00000000" w:rsidDel="00000000" w:rsidP="00000000" w:rsidRDefault="00000000" w:rsidRPr="00000000" w14:paraId="00000078">
      <w:pPr>
        <w:spacing w:after="200" w:lineRule="auto"/>
        <w:ind w:left="709" w:firstLine="566"/>
        <w:jc w:val="center"/>
        <w:rPr>
          <w:b w:val="1"/>
        </w:rPr>
      </w:pPr>
      <w:r w:rsidDel="00000000" w:rsidR="00000000" w:rsidRPr="00000000">
        <w:rPr>
          <w:rtl w:val="0"/>
        </w:rPr>
      </w:r>
    </w:p>
    <w:p w:rsidR="00000000" w:rsidDel="00000000" w:rsidP="00000000" w:rsidRDefault="00000000" w:rsidRPr="00000000" w14:paraId="00000079">
      <w:pPr>
        <w:spacing w:after="200" w:lineRule="auto"/>
        <w:ind w:left="709" w:firstLine="566"/>
        <w:jc w:val="center"/>
        <w:rPr>
          <w:b w:val="1"/>
        </w:rPr>
      </w:pPr>
      <w:r w:rsidDel="00000000" w:rsidR="00000000" w:rsidRPr="00000000">
        <w:rPr>
          <w:rtl w:val="0"/>
        </w:rPr>
      </w:r>
    </w:p>
    <w:p w:rsidR="00000000" w:rsidDel="00000000" w:rsidP="00000000" w:rsidRDefault="00000000" w:rsidRPr="00000000" w14:paraId="0000007A">
      <w:pPr>
        <w:spacing w:after="200" w:lineRule="auto"/>
        <w:ind w:left="709" w:firstLine="566"/>
        <w:jc w:val="center"/>
        <w:rPr>
          <w:b w:val="1"/>
        </w:rPr>
      </w:pPr>
      <w:r w:rsidDel="00000000" w:rsidR="00000000" w:rsidRPr="00000000">
        <w:rPr>
          <w:rtl w:val="0"/>
        </w:rPr>
      </w:r>
    </w:p>
    <w:p w:rsidR="00000000" w:rsidDel="00000000" w:rsidP="00000000" w:rsidRDefault="00000000" w:rsidRPr="00000000" w14:paraId="0000007B">
      <w:pPr>
        <w:spacing w:after="200" w:lineRule="auto"/>
        <w:ind w:left="709" w:firstLine="566"/>
        <w:jc w:val="center"/>
        <w:rPr>
          <w:b w:val="1"/>
        </w:rPr>
      </w:pPr>
      <w:r w:rsidDel="00000000" w:rsidR="00000000" w:rsidRPr="00000000">
        <w:rPr>
          <w:rtl w:val="0"/>
        </w:rPr>
      </w:r>
    </w:p>
    <w:p w:rsidR="00000000" w:rsidDel="00000000" w:rsidP="00000000" w:rsidRDefault="00000000" w:rsidRPr="00000000" w14:paraId="0000007C">
      <w:pPr>
        <w:spacing w:after="200" w:lineRule="auto"/>
        <w:ind w:left="709" w:firstLine="566"/>
        <w:jc w:val="center"/>
        <w:rPr>
          <w:b w:val="1"/>
        </w:rPr>
      </w:pPr>
      <w:r w:rsidDel="00000000" w:rsidR="00000000" w:rsidRPr="00000000">
        <w:rPr>
          <w:rtl w:val="0"/>
        </w:rPr>
      </w:r>
    </w:p>
    <w:p w:rsidR="00000000" w:rsidDel="00000000" w:rsidP="00000000" w:rsidRDefault="00000000" w:rsidRPr="00000000" w14:paraId="0000007D">
      <w:pPr>
        <w:spacing w:after="200" w:lineRule="auto"/>
        <w:ind w:left="709" w:firstLine="566"/>
        <w:jc w:val="center"/>
        <w:rPr>
          <w:b w:val="1"/>
        </w:rPr>
      </w:pPr>
      <w:r w:rsidDel="00000000" w:rsidR="00000000" w:rsidRPr="00000000">
        <w:rPr>
          <w:rtl w:val="0"/>
        </w:rPr>
      </w:r>
    </w:p>
    <w:p w:rsidR="00000000" w:rsidDel="00000000" w:rsidP="00000000" w:rsidRDefault="00000000" w:rsidRPr="00000000" w14:paraId="0000007E">
      <w:pPr>
        <w:spacing w:after="200" w:lineRule="auto"/>
        <w:ind w:left="709" w:firstLine="566"/>
        <w:jc w:val="center"/>
        <w:rPr>
          <w:b w:val="1"/>
        </w:rPr>
      </w:pPr>
      <w:r w:rsidDel="00000000" w:rsidR="00000000" w:rsidRPr="00000000">
        <w:rPr>
          <w:rtl w:val="0"/>
        </w:rPr>
      </w:r>
    </w:p>
    <w:p w:rsidR="00000000" w:rsidDel="00000000" w:rsidP="00000000" w:rsidRDefault="00000000" w:rsidRPr="00000000" w14:paraId="0000007F">
      <w:pPr>
        <w:spacing w:after="200" w:lineRule="auto"/>
        <w:ind w:left="709" w:firstLine="566"/>
        <w:jc w:val="center"/>
        <w:rPr>
          <w:b w:val="1"/>
        </w:rPr>
      </w:pPr>
      <w:r w:rsidDel="00000000" w:rsidR="00000000" w:rsidRPr="00000000">
        <w:rPr>
          <w:rtl w:val="0"/>
        </w:rPr>
      </w:r>
    </w:p>
    <w:p w:rsidR="00000000" w:rsidDel="00000000" w:rsidP="00000000" w:rsidRDefault="00000000" w:rsidRPr="00000000" w14:paraId="00000080">
      <w:pPr>
        <w:spacing w:after="200" w:lineRule="auto"/>
        <w:ind w:left="709" w:firstLine="566"/>
        <w:jc w:val="center"/>
        <w:rPr>
          <w:b w:val="1"/>
        </w:rPr>
      </w:pPr>
      <w:r w:rsidDel="00000000" w:rsidR="00000000" w:rsidRPr="00000000">
        <w:rPr>
          <w:rtl w:val="0"/>
        </w:rPr>
      </w:r>
    </w:p>
    <w:p w:rsidR="00000000" w:rsidDel="00000000" w:rsidP="00000000" w:rsidRDefault="00000000" w:rsidRPr="00000000" w14:paraId="00000081">
      <w:pPr>
        <w:spacing w:after="200" w:lineRule="auto"/>
        <w:jc w:val="center"/>
        <w:rPr>
          <w:b w:val="1"/>
        </w:rPr>
      </w:pPr>
      <w:r w:rsidDel="00000000" w:rsidR="00000000" w:rsidRPr="00000000">
        <w:rPr>
          <w:rtl w:val="0"/>
        </w:rPr>
      </w:r>
    </w:p>
    <w:p w:rsidR="00000000" w:rsidDel="00000000" w:rsidP="00000000" w:rsidRDefault="00000000" w:rsidRPr="00000000" w14:paraId="00000082">
      <w:pPr>
        <w:spacing w:after="200" w:lineRule="auto"/>
        <w:jc w:val="center"/>
        <w:rPr>
          <w:b w:val="1"/>
        </w:rPr>
      </w:pPr>
      <w:r w:rsidDel="00000000" w:rsidR="00000000" w:rsidRPr="00000000">
        <w:rPr>
          <w:b w:val="1"/>
          <w:rtl w:val="0"/>
        </w:rPr>
        <w:t xml:space="preserve">Додаток №1 </w:t>
      </w:r>
    </w:p>
    <w:p w:rsidR="00000000" w:rsidDel="00000000" w:rsidP="00000000" w:rsidRDefault="00000000" w:rsidRPr="00000000" w14:paraId="00000083">
      <w:pPr>
        <w:jc w:val="center"/>
        <w:rPr/>
      </w:pPr>
      <w:r w:rsidDel="00000000" w:rsidR="00000000" w:rsidRPr="00000000">
        <w:rPr>
          <w:rtl w:val="0"/>
        </w:rPr>
        <w:t xml:space="preserve">до Публічної оферти (Угоди) про надання інформаційних послуг з використанням Сервісу та вимоги до інформації:</w:t>
      </w:r>
    </w:p>
    <w:p w:rsidR="00000000" w:rsidDel="00000000" w:rsidP="00000000" w:rsidRDefault="00000000" w:rsidRPr="00000000" w14:paraId="00000084">
      <w:pPr>
        <w:spacing w:after="200" w:lineRule="auto"/>
        <w:rPr/>
      </w:pPr>
      <w:r w:rsidDel="00000000" w:rsidR="00000000" w:rsidRPr="00000000">
        <w:rPr>
          <w:rtl w:val="0"/>
        </w:rPr>
        <w:t xml:space="preserve">Параметри позики:</w:t>
      </w:r>
    </w:p>
    <w:p w:rsidR="00000000" w:rsidDel="00000000" w:rsidP="00000000" w:rsidRDefault="00000000" w:rsidRPr="00000000" w14:paraId="00000085">
      <w:pPr>
        <w:spacing w:after="200" w:lineRule="auto"/>
        <w:rPr/>
      </w:pPr>
      <w:r w:rsidDel="00000000" w:rsidR="00000000" w:rsidRPr="00000000">
        <w:rPr>
          <w:rtl w:val="0"/>
        </w:rPr>
        <w:t xml:space="preserve">• Валюта позики: Українська гривня</w:t>
      </w:r>
    </w:p>
    <w:p w:rsidR="00000000" w:rsidDel="00000000" w:rsidP="00000000" w:rsidRDefault="00000000" w:rsidRPr="00000000" w14:paraId="00000086">
      <w:pPr>
        <w:spacing w:after="200" w:lineRule="auto"/>
        <w:rPr/>
      </w:pPr>
      <w:r w:rsidDel="00000000" w:rsidR="00000000" w:rsidRPr="00000000">
        <w:rPr>
          <w:rtl w:val="0"/>
        </w:rPr>
        <w:t xml:space="preserve">• Спосіб видачі позички: готівкою, на карту, рахунок</w:t>
      </w:r>
    </w:p>
    <w:p w:rsidR="00000000" w:rsidDel="00000000" w:rsidP="00000000" w:rsidRDefault="00000000" w:rsidRPr="00000000" w14:paraId="00000087">
      <w:pPr>
        <w:spacing w:after="200" w:lineRule="auto"/>
        <w:rPr/>
      </w:pPr>
      <w:r w:rsidDel="00000000" w:rsidR="00000000" w:rsidRPr="00000000">
        <w:rPr>
          <w:rtl w:val="0"/>
        </w:rPr>
        <w:t xml:space="preserve">• Мінімальна сума позички: 1000 гривень</w:t>
      </w:r>
    </w:p>
    <w:p w:rsidR="00000000" w:rsidDel="00000000" w:rsidP="00000000" w:rsidRDefault="00000000" w:rsidRPr="00000000" w14:paraId="00000088">
      <w:pPr>
        <w:spacing w:after="200" w:lineRule="auto"/>
        <w:rPr/>
      </w:pPr>
      <w:r w:rsidDel="00000000" w:rsidR="00000000" w:rsidRPr="00000000">
        <w:rPr>
          <w:rtl w:val="0"/>
        </w:rPr>
        <w:t xml:space="preserve">• Максимальна сума позички: 40 000 гривень</w:t>
      </w:r>
    </w:p>
    <w:p w:rsidR="00000000" w:rsidDel="00000000" w:rsidP="00000000" w:rsidRDefault="00000000" w:rsidRPr="00000000" w14:paraId="00000089">
      <w:pPr>
        <w:spacing w:after="200" w:lineRule="auto"/>
        <w:rPr/>
      </w:pPr>
      <w:r w:rsidDel="00000000" w:rsidR="00000000" w:rsidRPr="00000000">
        <w:rPr>
          <w:rtl w:val="0"/>
        </w:rPr>
        <w:t xml:space="preserve">• Термін позики (встановлюється у наступних часових проміжках)</w:t>
      </w:r>
    </w:p>
    <w:p w:rsidR="00000000" w:rsidDel="00000000" w:rsidP="00000000" w:rsidRDefault="00000000" w:rsidRPr="00000000" w14:paraId="0000008A">
      <w:pPr>
        <w:spacing w:after="200" w:lineRule="auto"/>
        <w:rPr/>
      </w:pPr>
      <w:r w:rsidDel="00000000" w:rsidR="00000000" w:rsidRPr="00000000">
        <w:rPr>
          <w:rtl w:val="0"/>
        </w:rPr>
        <w:t xml:space="preserve">1-7 днів</w:t>
      </w:r>
    </w:p>
    <w:p w:rsidR="00000000" w:rsidDel="00000000" w:rsidP="00000000" w:rsidRDefault="00000000" w:rsidRPr="00000000" w14:paraId="0000008B">
      <w:pPr>
        <w:spacing w:after="200" w:lineRule="auto"/>
        <w:rPr/>
      </w:pPr>
      <w:r w:rsidDel="00000000" w:rsidR="00000000" w:rsidRPr="00000000">
        <w:rPr>
          <w:rtl w:val="0"/>
        </w:rPr>
        <w:t xml:space="preserve">8-14 днів</w:t>
      </w:r>
    </w:p>
    <w:p w:rsidR="00000000" w:rsidDel="00000000" w:rsidP="00000000" w:rsidRDefault="00000000" w:rsidRPr="00000000" w14:paraId="0000008C">
      <w:pPr>
        <w:spacing w:after="200" w:lineRule="auto"/>
        <w:rPr/>
      </w:pPr>
      <w:r w:rsidDel="00000000" w:rsidR="00000000" w:rsidRPr="00000000">
        <w:rPr>
          <w:rtl w:val="0"/>
        </w:rPr>
        <w:t xml:space="preserve">15-30 днів</w:t>
      </w:r>
    </w:p>
    <w:p w:rsidR="00000000" w:rsidDel="00000000" w:rsidP="00000000" w:rsidRDefault="00000000" w:rsidRPr="00000000" w14:paraId="0000008D">
      <w:pPr>
        <w:spacing w:after="200" w:lineRule="auto"/>
        <w:rPr/>
      </w:pPr>
      <w:r w:rsidDel="00000000" w:rsidR="00000000" w:rsidRPr="00000000">
        <w:rPr>
          <w:rtl w:val="0"/>
        </w:rPr>
        <w:t xml:space="preserve">1-6 місяців</w:t>
      </w:r>
    </w:p>
    <w:p w:rsidR="00000000" w:rsidDel="00000000" w:rsidP="00000000" w:rsidRDefault="00000000" w:rsidRPr="00000000" w14:paraId="0000008E">
      <w:pPr>
        <w:spacing w:after="200" w:lineRule="auto"/>
        <w:rPr/>
      </w:pPr>
      <w:r w:rsidDel="00000000" w:rsidR="00000000" w:rsidRPr="00000000">
        <w:rPr>
          <w:rtl w:val="0"/>
        </w:rPr>
        <w:t xml:space="preserve">6-12 місяців</w:t>
      </w:r>
    </w:p>
    <w:p w:rsidR="00000000" w:rsidDel="00000000" w:rsidP="00000000" w:rsidRDefault="00000000" w:rsidRPr="00000000" w14:paraId="0000008F">
      <w:pPr>
        <w:spacing w:after="200" w:lineRule="auto"/>
        <w:rPr/>
      </w:pPr>
      <w:r w:rsidDel="00000000" w:rsidR="00000000" w:rsidRPr="00000000">
        <w:rPr>
          <w:rtl w:val="0"/>
        </w:rPr>
        <w:t xml:space="preserve">• Місце видачі позики - Регіон UA (Україна), окрім тимчасово окупованих територій</w:t>
      </w:r>
    </w:p>
    <w:p w:rsidR="00000000" w:rsidDel="00000000" w:rsidP="00000000" w:rsidRDefault="00000000" w:rsidRPr="00000000" w14:paraId="00000090">
      <w:pPr>
        <w:spacing w:after="200" w:lineRule="auto"/>
        <w:rPr/>
      </w:pPr>
      <w:r w:rsidDel="00000000" w:rsidR="00000000" w:rsidRPr="00000000">
        <w:rPr>
          <w:rtl w:val="0"/>
        </w:rPr>
        <w:t xml:space="preserve">* Користувач визначає параметри позики з використанням довідників сервісу.</w:t>
      </w:r>
    </w:p>
    <w:p w:rsidR="00000000" w:rsidDel="00000000" w:rsidP="00000000" w:rsidRDefault="00000000" w:rsidRPr="00000000" w14:paraId="00000091">
      <w:pPr>
        <w:spacing w:after="200" w:lineRule="auto"/>
        <w:rPr/>
      </w:pPr>
      <w:r w:rsidDel="00000000" w:rsidR="00000000" w:rsidRPr="00000000">
        <w:rPr>
          <w:rtl w:val="0"/>
        </w:rPr>
        <w:t xml:space="preserve">• Персональні дані Користувача: прізвище, ім'я, по батькові; дата народження; адреса реєстрації: регіон, місто, вулиця, будинок, квартира, поштовий індекс, номер мобільного телефону, адреса електронної пошти, паспортні дані: серія, номер паспорта, дата видачі паспорта, код органу, що видав паспорт.</w:t>
      </w:r>
    </w:p>
    <w:p w:rsidR="00000000" w:rsidDel="00000000" w:rsidP="00000000" w:rsidRDefault="00000000" w:rsidRPr="00000000" w14:paraId="00000092">
      <w:pPr>
        <w:spacing w:after="200" w:lineRule="auto"/>
        <w:rPr/>
      </w:pPr>
      <w:r w:rsidDel="00000000" w:rsidR="00000000" w:rsidRPr="00000000">
        <w:rPr>
          <w:rtl w:val="0"/>
        </w:rPr>
        <w:t xml:space="preserve">* При розміщенні своїх персональних, інших даних та відомостей на сайті Користувач підтверджує, що ознайомлений та згоден з Політикою конфіденційності в finico.com.ua розміщеною на сайті, а також надає Оператору згоду на обробку персональних даних з метою виконання Угоди.</w:t>
      </w:r>
    </w:p>
    <w:p w:rsidR="00000000" w:rsidDel="00000000" w:rsidP="00000000" w:rsidRDefault="00000000" w:rsidRPr="00000000" w14:paraId="00000093">
      <w:pPr>
        <w:spacing w:after="200" w:lineRule="auto"/>
        <w:rPr>
          <w:b w:val="1"/>
        </w:rPr>
      </w:pPr>
      <w:r w:rsidDel="00000000" w:rsidR="00000000" w:rsidRPr="00000000">
        <w:rPr>
          <w:rtl w:val="0"/>
        </w:rPr>
      </w:r>
    </w:p>
    <w:p w:rsidR="00000000" w:rsidDel="00000000" w:rsidP="00000000" w:rsidRDefault="00000000" w:rsidRPr="00000000" w14:paraId="00000094">
      <w:pPr>
        <w:spacing w:after="200" w:lineRule="auto"/>
        <w:rPr>
          <w:b w:val="1"/>
        </w:rPr>
      </w:pPr>
      <w:r w:rsidDel="00000000" w:rsidR="00000000" w:rsidRPr="00000000">
        <w:rPr>
          <w:rtl w:val="0"/>
        </w:rPr>
      </w:r>
    </w:p>
    <w:p w:rsidR="00000000" w:rsidDel="00000000" w:rsidP="00000000" w:rsidRDefault="00000000" w:rsidRPr="00000000" w14:paraId="00000095">
      <w:pPr>
        <w:spacing w:after="200" w:lineRule="auto"/>
        <w:rPr>
          <w:b w:val="1"/>
        </w:rPr>
      </w:pPr>
      <w:r w:rsidDel="00000000" w:rsidR="00000000" w:rsidRPr="00000000">
        <w:rPr>
          <w:rtl w:val="0"/>
        </w:rPr>
      </w:r>
    </w:p>
    <w:p w:rsidR="00000000" w:rsidDel="00000000" w:rsidP="00000000" w:rsidRDefault="00000000" w:rsidRPr="00000000" w14:paraId="00000096">
      <w:pPr>
        <w:spacing w:after="200" w:lineRule="auto"/>
        <w:rPr>
          <w:b w:val="1"/>
        </w:rPr>
      </w:pPr>
      <w:r w:rsidDel="00000000" w:rsidR="00000000" w:rsidRPr="00000000">
        <w:rPr>
          <w:rtl w:val="0"/>
        </w:rPr>
      </w:r>
    </w:p>
    <w:p w:rsidR="00000000" w:rsidDel="00000000" w:rsidP="00000000" w:rsidRDefault="00000000" w:rsidRPr="00000000" w14:paraId="00000097">
      <w:pPr>
        <w:spacing w:after="200" w:lineRule="auto"/>
        <w:rPr>
          <w:b w:val="1"/>
        </w:rPr>
      </w:pPr>
      <w:r w:rsidDel="00000000" w:rsidR="00000000" w:rsidRPr="00000000">
        <w:rPr>
          <w:rtl w:val="0"/>
        </w:rPr>
      </w:r>
    </w:p>
    <w:p w:rsidR="00000000" w:rsidDel="00000000" w:rsidP="00000000" w:rsidRDefault="00000000" w:rsidRPr="00000000" w14:paraId="00000098">
      <w:pPr>
        <w:spacing w:after="200" w:lineRule="auto"/>
        <w:rPr>
          <w:b w:val="1"/>
        </w:rPr>
      </w:pPr>
      <w:r w:rsidDel="00000000" w:rsidR="00000000" w:rsidRPr="00000000">
        <w:rPr>
          <w:rtl w:val="0"/>
        </w:rPr>
      </w:r>
    </w:p>
    <w:p w:rsidR="00000000" w:rsidDel="00000000" w:rsidP="00000000" w:rsidRDefault="00000000" w:rsidRPr="00000000" w14:paraId="00000099">
      <w:pPr>
        <w:spacing w:after="200" w:lineRule="auto"/>
        <w:rPr>
          <w:b w:val="1"/>
        </w:rPr>
      </w:pPr>
      <w:r w:rsidDel="00000000" w:rsidR="00000000" w:rsidRPr="00000000">
        <w:rPr>
          <w:rtl w:val="0"/>
        </w:rPr>
      </w:r>
    </w:p>
    <w:p w:rsidR="00000000" w:rsidDel="00000000" w:rsidP="00000000" w:rsidRDefault="00000000" w:rsidRPr="00000000" w14:paraId="0000009A">
      <w:pPr>
        <w:spacing w:after="200" w:lineRule="auto"/>
        <w:rPr>
          <w:b w:val="1"/>
        </w:rPr>
      </w:pPr>
      <w:r w:rsidDel="00000000" w:rsidR="00000000" w:rsidRPr="00000000">
        <w:rPr>
          <w:rtl w:val="0"/>
        </w:rPr>
      </w:r>
    </w:p>
    <w:p w:rsidR="00000000" w:rsidDel="00000000" w:rsidP="00000000" w:rsidRDefault="00000000" w:rsidRPr="00000000" w14:paraId="0000009B">
      <w:pPr>
        <w:spacing w:after="200" w:lineRule="auto"/>
        <w:rPr>
          <w:b w:val="1"/>
        </w:rPr>
      </w:pPr>
      <w:r w:rsidDel="00000000" w:rsidR="00000000" w:rsidRPr="00000000">
        <w:rPr>
          <w:rtl w:val="0"/>
        </w:rPr>
      </w:r>
    </w:p>
    <w:p w:rsidR="00000000" w:rsidDel="00000000" w:rsidP="00000000" w:rsidRDefault="00000000" w:rsidRPr="00000000" w14:paraId="0000009C">
      <w:pPr>
        <w:spacing w:after="200" w:lineRule="auto"/>
        <w:rPr>
          <w:b w:val="1"/>
        </w:rPr>
      </w:pPr>
      <w:r w:rsidDel="00000000" w:rsidR="00000000" w:rsidRPr="00000000">
        <w:rPr>
          <w:rtl w:val="0"/>
        </w:rPr>
      </w:r>
    </w:p>
    <w:p w:rsidR="00000000" w:rsidDel="00000000" w:rsidP="00000000" w:rsidRDefault="00000000" w:rsidRPr="00000000" w14:paraId="0000009D">
      <w:pPr>
        <w:spacing w:after="200" w:lineRule="auto"/>
        <w:jc w:val="center"/>
        <w:rPr>
          <w:b w:val="1"/>
        </w:rPr>
      </w:pPr>
      <w:bookmarkStart w:colFirst="0" w:colLast="0" w:name="_heading=h.gjdgxs" w:id="0"/>
      <w:bookmarkEnd w:id="0"/>
      <w:r w:rsidDel="00000000" w:rsidR="00000000" w:rsidRPr="00000000">
        <w:rPr>
          <w:b w:val="1"/>
          <w:rtl w:val="0"/>
        </w:rPr>
        <w:t xml:space="preserve">Додаток №2</w:t>
      </w:r>
    </w:p>
    <w:p w:rsidR="00000000" w:rsidDel="00000000" w:rsidP="00000000" w:rsidRDefault="00000000" w:rsidRPr="00000000" w14:paraId="0000009E">
      <w:pPr>
        <w:spacing w:after="200" w:lineRule="auto"/>
        <w:rPr/>
      </w:pPr>
      <w:r w:rsidDel="00000000" w:rsidR="00000000" w:rsidRPr="00000000">
        <w:rPr>
          <w:rtl w:val="0"/>
        </w:rPr>
        <w:t xml:space="preserve">до Публічної оферти (Угоди) щодо надання інформаційних послуг з використанням сервісу finico.com.ua.</w:t>
      </w:r>
    </w:p>
    <w:p w:rsidR="00000000" w:rsidDel="00000000" w:rsidP="00000000" w:rsidRDefault="00000000" w:rsidRPr="00000000" w14:paraId="0000009F">
      <w:pPr>
        <w:spacing w:after="200" w:lineRule="auto"/>
        <w:rPr/>
      </w:pPr>
      <w:r w:rsidDel="00000000" w:rsidR="00000000" w:rsidRPr="00000000">
        <w:rPr>
          <w:rtl w:val="0"/>
        </w:rPr>
        <w:t xml:space="preserve">ТАРИФИ: Перші три дні підписки – за 0 грн. Якщо за період трьох днів клієнт не відмовився від підписки, то подальша вартість підписки на інформаційний сервіс finico.com.ua складає 350 грн. - підписка на 30 днів доступу до сервісу finico.com.ua.</w:t>
      </w:r>
    </w:p>
    <w:p w:rsidR="00000000" w:rsidDel="00000000" w:rsidP="00000000" w:rsidRDefault="00000000" w:rsidRPr="00000000" w14:paraId="000000A0">
      <w:pPr>
        <w:spacing w:after="200" w:lineRule="auto"/>
        <w:rPr/>
      </w:pPr>
      <w:r w:rsidDel="00000000" w:rsidR="00000000" w:rsidRPr="00000000">
        <w:rPr>
          <w:rtl w:val="0"/>
        </w:rPr>
        <w:t xml:space="preserve">Увага!!! Списання даних коштів 350 грн. з картки клієнта проводиться автоматично, після закінчення акційного періоду в 3 (три) доби, та після закінчення кожних 30 днів підписки на інформаційний сервіс finico.com.ua.</w:t>
      </w:r>
    </w:p>
    <w:sectPr>
      <w:pgSz w:h="16838" w:w="11906" w:orient="portrait"/>
      <w:pgMar w:bottom="850" w:top="850" w:left="1417" w:right="56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9"/>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
    <w:lvl w:ilvl="0">
      <w:start w:val="6"/>
      <w:numFmt w:val="decimal"/>
      <w:lvlText w:val="%1."/>
      <w:lvlJc w:val="left"/>
      <w:pPr>
        <w:ind w:left="360" w:hanging="360"/>
      </w:pPr>
      <w:rPr/>
    </w:lvl>
    <w:lvl w:ilvl="1">
      <w:start w:val="1"/>
      <w:numFmt w:val="decimal"/>
      <w:lvlText w:val="%1.%2."/>
      <w:lvlJc w:val="left"/>
      <w:pPr>
        <w:ind w:left="1080" w:hanging="720"/>
      </w:pPr>
      <w:rPr/>
    </w:lvl>
    <w:lvl w:ilvl="2">
      <w:start w:val="1"/>
      <w:numFmt w:val="decimal"/>
      <w:lvlText w:val="%1.%2.%3."/>
      <w:lvlJc w:val="left"/>
      <w:pPr>
        <w:ind w:left="1440" w:hanging="720"/>
      </w:pPr>
      <w:rPr/>
    </w:lvl>
    <w:lvl w:ilvl="3">
      <w:start w:val="1"/>
      <w:numFmt w:val="decimal"/>
      <w:lvlText w:val="%1.%2.%3.%4."/>
      <w:lvlJc w:val="left"/>
      <w:pPr>
        <w:ind w:left="2160" w:hanging="1080"/>
      </w:pPr>
      <w:rPr/>
    </w:lvl>
    <w:lvl w:ilvl="4">
      <w:start w:val="1"/>
      <w:numFmt w:val="decimal"/>
      <w:lvlText w:val="%1.%2.%3.%4.%5."/>
      <w:lvlJc w:val="left"/>
      <w:pPr>
        <w:ind w:left="2520" w:hanging="1080"/>
      </w:pPr>
      <w:rPr/>
    </w:lvl>
    <w:lvl w:ilvl="5">
      <w:start w:val="1"/>
      <w:numFmt w:val="decimal"/>
      <w:lvlText w:val="%1.%2.%3.%4.%5.%6."/>
      <w:lvlJc w:val="left"/>
      <w:pPr>
        <w:ind w:left="3240" w:hanging="1440"/>
      </w:pPr>
      <w:rPr/>
    </w:lvl>
    <w:lvl w:ilvl="6">
      <w:start w:val="1"/>
      <w:numFmt w:val="decimal"/>
      <w:lvlText w:val="%1.%2.%3.%4.%5.%6.%7."/>
      <w:lvlJc w:val="left"/>
      <w:pPr>
        <w:ind w:left="3600" w:hanging="1440"/>
      </w:pPr>
      <w:rPr/>
    </w:lvl>
    <w:lvl w:ilvl="7">
      <w:start w:val="1"/>
      <w:numFmt w:val="decimal"/>
      <w:lvlText w:val="%1.%2.%3.%4.%5.%6.%7.%8."/>
      <w:lvlJc w:val="left"/>
      <w:pPr>
        <w:ind w:left="4320" w:hanging="1800"/>
      </w:pPr>
      <w:rPr/>
    </w:lvl>
    <w:lvl w:ilvl="8">
      <w:start w:val="1"/>
      <w:numFmt w:val="decimal"/>
      <w:lvlText w:val="%1.%2.%3.%4.%5.%6.%7.%8.%9."/>
      <w:lvlJc w:val="left"/>
      <w:pPr>
        <w:ind w:left="4680" w:hanging="1800"/>
      </w:pPr>
      <w:rPr/>
    </w:lvl>
  </w:abstractNum>
  <w:abstractNum w:abstractNumId="3">
    <w:lvl w:ilvl="0">
      <w:start w:val="2"/>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
    <w:lvl w:ilvl="0">
      <w:start w:val="8"/>
      <w:numFmt w:val="decimal"/>
      <w:lvlText w:val="%1."/>
      <w:lvlJc w:val="left"/>
      <w:pPr>
        <w:ind w:left="360" w:hanging="360"/>
      </w:pPr>
      <w:rPr/>
    </w:lvl>
    <w:lvl w:ilvl="1">
      <w:start w:val="1"/>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1800" w:hanging="1800"/>
      </w:pPr>
      <w:rPr/>
    </w:lvl>
  </w:abstractNum>
  <w:abstractNum w:abstractNumId="5">
    <w:lvl w:ilvl="0">
      <w:start w:val="7"/>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6">
    <w:lvl w:ilvl="0">
      <w:start w:val="10"/>
      <w:numFmt w:val="decimal"/>
      <w:lvlText w:val="%1."/>
      <w:lvlJc w:val="left"/>
      <w:pPr>
        <w:ind w:left="480" w:hanging="480"/>
      </w:pPr>
      <w:rPr/>
    </w:lvl>
    <w:lvl w:ilvl="1">
      <w:start w:val="1"/>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1800" w:hanging="1800"/>
      </w:pPr>
      <w:rPr/>
    </w:lvl>
  </w:abstractNum>
  <w:abstractNum w:abstractNumId="7">
    <w:lvl w:ilvl="0">
      <w:start w:val="1"/>
      <w:numFmt w:val="decimal"/>
      <w:lvlText w:val="%1."/>
      <w:lvlJc w:val="left"/>
      <w:pPr>
        <w:ind w:left="504" w:hanging="504"/>
      </w:pPr>
      <w:rPr/>
    </w:lvl>
    <w:lvl w:ilvl="1">
      <w:start w:val="1"/>
      <w:numFmt w:val="decimal"/>
      <w:lvlText w:val="%1.%2."/>
      <w:lvlJc w:val="left"/>
      <w:pPr>
        <w:ind w:left="720" w:hanging="720"/>
      </w:pPr>
      <w:rPr>
        <w:b w:val="0"/>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1800" w:hanging="1800"/>
      </w:pPr>
      <w:rPr/>
    </w:lvl>
  </w:abstractNum>
  <w:abstractNum w:abstractNumId="8">
    <w:lvl w:ilvl="0">
      <w:start w:val="3"/>
      <w:numFmt w:val="decimal"/>
      <w:lvlText w:val="%1."/>
      <w:lvlJc w:val="left"/>
      <w:pPr>
        <w:ind w:left="360" w:hanging="360"/>
      </w:pPr>
      <w:rPr/>
    </w:lvl>
    <w:lvl w:ilvl="1">
      <w:start w:val="1"/>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1800" w:hanging="1800"/>
      </w:pPr>
      <w:rPr/>
    </w:lvl>
  </w:abstractNum>
  <w:abstractNum w:abstractNumId="9">
    <w:lvl w:ilvl="0">
      <w:start w:val="1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0">
    <w:lvl w:ilvl="0">
      <w:start w:val="5"/>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uk"/>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a" w:default="1">
    <w:name w:val="Normal"/>
  </w:style>
  <w:style w:type="paragraph" w:styleId="1">
    <w:name w:val="heading 1"/>
    <w:basedOn w:val="a"/>
    <w:next w:val="a"/>
    <w:pPr>
      <w:keepNext w:val="1"/>
      <w:keepLines w:val="1"/>
      <w:spacing w:after="120" w:before="400"/>
      <w:outlineLvl w:val="0"/>
    </w:pPr>
    <w:rPr>
      <w:sz w:val="40"/>
      <w:szCs w:val="40"/>
    </w:rPr>
  </w:style>
  <w:style w:type="paragraph" w:styleId="2">
    <w:name w:val="heading 2"/>
    <w:basedOn w:val="a"/>
    <w:next w:val="a"/>
    <w:pPr>
      <w:keepNext w:val="1"/>
      <w:keepLines w:val="1"/>
      <w:spacing w:after="120" w:before="360"/>
      <w:outlineLvl w:val="1"/>
    </w:pPr>
    <w:rPr>
      <w:sz w:val="32"/>
      <w:szCs w:val="32"/>
    </w:rPr>
  </w:style>
  <w:style w:type="paragraph" w:styleId="3">
    <w:name w:val="heading 3"/>
    <w:basedOn w:val="a"/>
    <w:next w:val="a"/>
    <w:pPr>
      <w:keepNext w:val="1"/>
      <w:keepLines w:val="1"/>
      <w:spacing w:after="80" w:before="320"/>
      <w:outlineLvl w:val="2"/>
    </w:pPr>
    <w:rPr>
      <w:color w:val="434343"/>
      <w:sz w:val="28"/>
      <w:szCs w:val="28"/>
    </w:rPr>
  </w:style>
  <w:style w:type="paragraph" w:styleId="4">
    <w:name w:val="heading 4"/>
    <w:basedOn w:val="a"/>
    <w:next w:val="a"/>
    <w:pPr>
      <w:keepNext w:val="1"/>
      <w:keepLines w:val="1"/>
      <w:spacing w:after="80" w:before="280"/>
      <w:outlineLvl w:val="3"/>
    </w:pPr>
    <w:rPr>
      <w:color w:val="666666"/>
      <w:sz w:val="24"/>
      <w:szCs w:val="24"/>
    </w:rPr>
  </w:style>
  <w:style w:type="paragraph" w:styleId="5">
    <w:name w:val="heading 5"/>
    <w:basedOn w:val="a"/>
    <w:next w:val="a"/>
    <w:pPr>
      <w:keepNext w:val="1"/>
      <w:keepLines w:val="1"/>
      <w:spacing w:after="80" w:before="240"/>
      <w:outlineLvl w:val="4"/>
    </w:pPr>
    <w:rPr>
      <w:color w:val="666666"/>
    </w:rPr>
  </w:style>
  <w:style w:type="paragraph" w:styleId="6">
    <w:name w:val="heading 6"/>
    <w:basedOn w:val="a"/>
    <w:next w:val="a"/>
    <w:pPr>
      <w:keepNext w:val="1"/>
      <w:keepLines w:val="1"/>
      <w:spacing w:after="80" w:before="240"/>
      <w:outlineLvl w:val="5"/>
    </w:pPr>
    <w:rPr>
      <w:i w:val="1"/>
      <w:color w:val="666666"/>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
    <w:pPr>
      <w:keepNext w:val="1"/>
      <w:keepLines w:val="1"/>
      <w:spacing w:after="60"/>
    </w:pPr>
    <w:rPr>
      <w:sz w:val="52"/>
      <w:szCs w:val="52"/>
    </w:rPr>
  </w:style>
  <w:style w:type="table" w:styleId="TableNormal0" w:customStyle="1">
    <w:name w:val="Table Normal"/>
    <w:tblPr>
      <w:tblCellMar>
        <w:top w:w="0.0" w:type="dxa"/>
        <w:left w:w="0.0" w:type="dxa"/>
        <w:bottom w:w="0.0" w:type="dxa"/>
        <w:right w:w="0.0" w:type="dxa"/>
      </w:tblCellMar>
    </w:tblPr>
  </w:style>
  <w:style w:type="paragraph" w:styleId="a4">
    <w:name w:val="Subtitle"/>
    <w:basedOn w:val="a"/>
    <w:next w:val="a"/>
    <w:pPr>
      <w:keepNext w:val="1"/>
      <w:keepLines w:val="1"/>
      <w:spacing w:after="320"/>
    </w:pPr>
    <w:rPr>
      <w:color w:val="666666"/>
      <w:sz w:val="30"/>
      <w:szCs w:val="30"/>
    </w:rPr>
  </w:style>
  <w:style w:type="paragraph" w:styleId="a5">
    <w:name w:val="List Paragraph"/>
    <w:basedOn w:val="a"/>
    <w:uiPriority w:val="34"/>
    <w:qFormat w:val="1"/>
    <w:rsid w:val="00F32685"/>
    <w:pPr>
      <w:ind w:left="720"/>
      <w:contextualSpacing w:val="1"/>
    </w:pPr>
  </w:style>
  <w:style w:type="character" w:styleId="a6">
    <w:name w:val="Hyperlink"/>
    <w:basedOn w:val="a0"/>
    <w:uiPriority w:val="99"/>
    <w:unhideWhenUsed w:val="1"/>
    <w:rsid w:val="009C11D9"/>
    <w:rPr>
      <w:color w:val="0000ff" w:themeColor="hyperlink"/>
      <w:u w:val="single"/>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loan.net.ua/"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loan.net.ua/" TargetMode="External"/><Relationship Id="rId8" Type="http://schemas.openxmlformats.org/officeDocument/2006/relationships/hyperlink" Target="https://eloan.net.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c8fYseW7otpvaCmIbfFp2T9mC3A==">AMUW2mWuMkpYar94COildYs0y2Mg0Uxbh/f5mH8/qq1KoPgXIpZWls39K4oiBdoI6K/QFbEL+DFMyoKwSGT51HrxRgLZ76Vzw4t8XoORklfo9sYYc9t497BN6eLMdRZgT3oVfnoZYmJj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2022-12-14T15:11:00Z</dcterms:created>
</cp:coreProperties>
</file>